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B51C0" w14:textId="77777777" w:rsidR="006E0621" w:rsidRPr="00436916" w:rsidRDefault="006E0621" w:rsidP="006E0621">
      <w:pPr>
        <w:rPr>
          <w:rFonts w:ascii="Arial" w:hAnsi="Arial" w:cs="Arial"/>
          <w:color w:val="000000" w:themeColor="text1"/>
        </w:rPr>
      </w:pPr>
      <w:r w:rsidRPr="00436916">
        <w:rPr>
          <w:rFonts w:ascii="Arial" w:hAnsi="Arial" w:cs="Arial"/>
          <w:noProof/>
          <w:color w:val="000000" w:themeColor="text1"/>
          <w:sz w:val="20"/>
          <w:szCs w:val="20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4133E76C" wp14:editId="7F41ED1A">
            <wp:simplePos x="0" y="0"/>
            <wp:positionH relativeFrom="column">
              <wp:posOffset>4758055</wp:posOffset>
            </wp:positionH>
            <wp:positionV relativeFrom="paragraph">
              <wp:posOffset>162560</wp:posOffset>
            </wp:positionV>
            <wp:extent cx="1356995" cy="1356995"/>
            <wp:effectExtent l="0" t="0" r="1905" b="190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no.parolari\AppData\Local\Microsoft\Windows\INetCache\Content.Word\muster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CC1176" w14:textId="77777777" w:rsidR="006E0621" w:rsidRPr="00436916" w:rsidRDefault="006E0621" w:rsidP="006E0621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AC6A620" w14:textId="77777777" w:rsidR="006E0621" w:rsidRPr="00436916" w:rsidRDefault="006C5FF5" w:rsidP="006E0621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bdr w:val="nil"/>
          <w:lang w:val="fr-FR"/>
        </w:rPr>
        <w:t>Nom de votre entreprise · Rue et nº · Code postal, ville</w:t>
      </w:r>
      <w:r w:rsidR="006E0621" w:rsidRPr="00436916">
        <w:rPr>
          <w:rFonts w:ascii="Arial" w:hAnsi="Arial" w:cs="Arial"/>
          <w:color w:val="000000" w:themeColor="text1"/>
        </w:rPr>
        <w:tab/>
      </w:r>
      <w:r w:rsidR="006E0621" w:rsidRPr="00436916">
        <w:rPr>
          <w:rFonts w:ascii="Arial" w:hAnsi="Arial" w:cs="Arial"/>
          <w:color w:val="000000" w:themeColor="text1"/>
        </w:rPr>
        <w:tab/>
      </w:r>
    </w:p>
    <w:p w14:paraId="01DFCD54" w14:textId="77777777" w:rsidR="006E0621" w:rsidRPr="00436916" w:rsidRDefault="006E0621" w:rsidP="006E0621">
      <w:pPr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1D4CFBC" w14:textId="77777777" w:rsidR="006E0621" w:rsidRPr="00436916" w:rsidRDefault="00AD24BB" w:rsidP="0014293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Max Musterman</w:t>
      </w:r>
      <w:r w:rsidR="00CD234A">
        <w:rPr>
          <w:rFonts w:ascii="Arial" w:hAnsi="Arial" w:cs="Arial"/>
          <w:color w:val="000000" w:themeColor="text1"/>
          <w:sz w:val="20"/>
          <w:szCs w:val="20"/>
        </w:rPr>
        <w:t>n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C3205F6" w14:textId="77777777" w:rsidR="006E0621" w:rsidRPr="00436916" w:rsidRDefault="006E0621" w:rsidP="0014293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Musterstr. 1</w:t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61B94B8" w14:textId="77777777" w:rsidR="005A6545" w:rsidRDefault="00AD24BB" w:rsidP="0014293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1234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6C5FF5">
        <w:rPr>
          <w:rFonts w:ascii="Arial" w:hAnsi="Arial" w:cs="Arial"/>
          <w:color w:val="000000" w:themeColor="text1"/>
          <w:sz w:val="20"/>
          <w:szCs w:val="20"/>
        </w:rPr>
        <w:t>Ville</w:t>
      </w:r>
      <w:proofErr w:type="spellEnd"/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6B250752" w14:textId="77777777" w:rsidR="006E0621" w:rsidRPr="00436916" w:rsidRDefault="006E0621" w:rsidP="00142939">
      <w:pPr>
        <w:spacing w:line="276" w:lineRule="auto"/>
        <w:rPr>
          <w:rFonts w:ascii="Arial" w:hAnsi="Arial" w:cs="Arial"/>
          <w:color w:val="000000" w:themeColor="text1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696C2A3" w14:textId="77777777" w:rsidR="006E0621" w:rsidRPr="00436916" w:rsidRDefault="006E0621" w:rsidP="006E0621">
      <w:pPr>
        <w:rPr>
          <w:rFonts w:ascii="Arial" w:hAnsi="Arial" w:cs="Arial"/>
          <w:color w:val="000000" w:themeColor="text1"/>
        </w:rPr>
      </w:pPr>
    </w:p>
    <w:p w14:paraId="60B5A5C7" w14:textId="3D217EDF" w:rsidR="006E0621" w:rsidRPr="00360375" w:rsidRDefault="00D543AE" w:rsidP="006E0621">
      <w:pPr>
        <w:spacing w:before="240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OFFRE</w:t>
      </w:r>
    </w:p>
    <w:p w14:paraId="33A5B6D5" w14:textId="77777777" w:rsidR="00360375" w:rsidRPr="00436916" w:rsidRDefault="00360375" w:rsidP="006E0621">
      <w:pPr>
        <w:spacing w:before="240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98"/>
        <w:gridCol w:w="5098"/>
      </w:tblGrid>
      <w:tr w:rsidR="00360375" w14:paraId="417152D0" w14:textId="77777777" w:rsidTr="00360375">
        <w:tc>
          <w:tcPr>
            <w:tcW w:w="5098" w:type="dxa"/>
          </w:tcPr>
          <w:p w14:paraId="7763E6A9" w14:textId="77777777" w:rsidR="00360375" w:rsidRDefault="006C5FF5" w:rsidP="0036037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date</w:t>
            </w:r>
            <w:proofErr w:type="spellEnd"/>
            <w:r w:rsidR="00360375">
              <w:rPr>
                <w:rFonts w:ascii="Arial" w:hAnsi="Arial" w:cs="Arial"/>
                <w:color w:val="000000" w:themeColor="text1"/>
                <w:sz w:val="20"/>
                <w:szCs w:val="20"/>
              </w:rPr>
              <w:t>: 01.04.2018</w:t>
            </w:r>
          </w:p>
        </w:tc>
        <w:tc>
          <w:tcPr>
            <w:tcW w:w="5098" w:type="dxa"/>
          </w:tcPr>
          <w:p w14:paraId="4E94E711" w14:textId="3AC0E5C0" w:rsidR="00360375" w:rsidRDefault="00D543AE" w:rsidP="0036037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543AE">
              <w:rPr>
                <w:rFonts w:ascii="Arial" w:hAnsi="Arial" w:cs="Arial"/>
                <w:color w:val="000000" w:themeColor="text1"/>
                <w:sz w:val="20"/>
                <w:szCs w:val="20"/>
              </w:rPr>
              <w:t>valable</w:t>
            </w:r>
            <w:proofErr w:type="spellEnd"/>
            <w:r w:rsidRPr="00D543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43AE">
              <w:rPr>
                <w:rFonts w:ascii="Arial" w:hAnsi="Arial" w:cs="Arial"/>
                <w:color w:val="000000" w:themeColor="text1"/>
                <w:sz w:val="20"/>
                <w:szCs w:val="20"/>
              </w:rPr>
              <w:t>jusqu'au</w:t>
            </w:r>
            <w:proofErr w:type="spellEnd"/>
            <w:r w:rsidR="00360375">
              <w:rPr>
                <w:rFonts w:ascii="Arial" w:hAnsi="Arial" w:cs="Arial"/>
                <w:color w:val="000000" w:themeColor="text1"/>
                <w:sz w:val="20"/>
                <w:szCs w:val="20"/>
              </w:rPr>
              <w:t>: 30.04.2018</w:t>
            </w:r>
          </w:p>
        </w:tc>
      </w:tr>
      <w:tr w:rsidR="00360375" w14:paraId="6A22758B" w14:textId="77777777" w:rsidTr="00360375">
        <w:tc>
          <w:tcPr>
            <w:tcW w:w="5098" w:type="dxa"/>
          </w:tcPr>
          <w:p w14:paraId="3382D506" w14:textId="4633A90B" w:rsidR="00360375" w:rsidRDefault="006C5FF5" w:rsidP="006C5F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C5FF5">
              <w:rPr>
                <w:rFonts w:ascii="Arial" w:hAnsi="Arial" w:cs="Arial"/>
                <w:color w:val="000000" w:themeColor="text1"/>
                <w:sz w:val="20"/>
                <w:szCs w:val="20"/>
              </w:rPr>
              <w:t>numéro</w:t>
            </w:r>
            <w:proofErr w:type="spellEnd"/>
            <w:r w:rsidRPr="006C5F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C5FF5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="00D543AE">
              <w:rPr>
                <w:rFonts w:ascii="Arial" w:hAnsi="Arial" w:cs="Arial"/>
                <w:color w:val="000000" w:themeColor="text1"/>
                <w:sz w:val="20"/>
                <w:szCs w:val="20"/>
              </w:rPr>
              <w:t>‘offre</w:t>
            </w:r>
            <w:proofErr w:type="spellEnd"/>
            <w:r w:rsidR="00360375">
              <w:rPr>
                <w:rFonts w:ascii="Arial" w:hAnsi="Arial" w:cs="Arial"/>
                <w:color w:val="000000" w:themeColor="text1"/>
                <w:sz w:val="20"/>
                <w:szCs w:val="20"/>
              </w:rPr>
              <w:t>: 000001</w:t>
            </w:r>
          </w:p>
        </w:tc>
        <w:tc>
          <w:tcPr>
            <w:tcW w:w="5098" w:type="dxa"/>
          </w:tcPr>
          <w:p w14:paraId="3D330A64" w14:textId="38DA3BBD" w:rsidR="00360375" w:rsidRDefault="00CC2D95" w:rsidP="0036037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2D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Nº </w:t>
            </w:r>
            <w:proofErr w:type="spellStart"/>
            <w:r w:rsidRPr="00CC2D95">
              <w:rPr>
                <w:rFonts w:ascii="Arial" w:hAnsi="Arial" w:cs="Arial"/>
                <w:color w:val="000000" w:themeColor="text1"/>
                <w:sz w:val="20"/>
                <w:szCs w:val="20"/>
              </w:rPr>
              <w:t>d'identification</w:t>
            </w:r>
            <w:proofErr w:type="spellEnd"/>
            <w:r w:rsidRPr="00CC2D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TVA: </w:t>
            </w:r>
            <w:r w:rsidR="00D543AE">
              <w:rPr>
                <w:rFonts w:ascii="Arial" w:eastAsia="Arial" w:hAnsi="Arial" w:cs="Arial"/>
                <w:color w:val="000000"/>
                <w:sz w:val="20"/>
                <w:szCs w:val="20"/>
              </w:rPr>
              <w:t>CHE-123.456.789</w:t>
            </w:r>
          </w:p>
        </w:tc>
      </w:tr>
    </w:tbl>
    <w:p w14:paraId="47043FD2" w14:textId="77777777" w:rsidR="00AD24BB" w:rsidRPr="00436916" w:rsidRDefault="00AD24BB" w:rsidP="006E0621">
      <w:pPr>
        <w:spacing w:before="240"/>
        <w:rPr>
          <w:rFonts w:ascii="Arial" w:hAnsi="Arial" w:cs="Arial"/>
          <w:b/>
          <w:color w:val="000000" w:themeColor="text1"/>
        </w:rPr>
      </w:pPr>
    </w:p>
    <w:p w14:paraId="09112B77" w14:textId="77777777" w:rsidR="006C5FF5" w:rsidRDefault="006C5FF5" w:rsidP="006C5FF5">
      <w:pPr>
        <w:rPr>
          <w:rFonts w:ascii="Arial" w:hAnsi="Arial" w:cs="Arial"/>
          <w:color w:val="000000" w:themeColor="text1"/>
          <w:sz w:val="20"/>
          <w:szCs w:val="20"/>
        </w:rPr>
      </w:pPr>
      <w:r w:rsidRPr="006C5FF5">
        <w:rPr>
          <w:rFonts w:ascii="Arial" w:hAnsi="Arial" w:cs="Arial"/>
          <w:color w:val="000000" w:themeColor="text1"/>
          <w:sz w:val="20"/>
          <w:szCs w:val="20"/>
        </w:rPr>
        <w:t>Madame, Monsieur,</w:t>
      </w:r>
    </w:p>
    <w:p w14:paraId="72BD3557" w14:textId="77777777" w:rsidR="006C5FF5" w:rsidRPr="006C5FF5" w:rsidRDefault="006C5FF5" w:rsidP="006C5FF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1C3A317" w14:textId="7A032B93" w:rsidR="006E0621" w:rsidRDefault="00D543AE" w:rsidP="006E0621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543A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Merci pour </w:t>
      </w:r>
      <w:proofErr w:type="spellStart"/>
      <w:r w:rsidRPr="00D543AE">
        <w:rPr>
          <w:rFonts w:ascii="Arial" w:hAnsi="Arial" w:cs="Arial"/>
          <w:color w:val="000000" w:themeColor="text1"/>
          <w:sz w:val="20"/>
          <w:szCs w:val="20"/>
          <w:lang w:val="en-US"/>
        </w:rPr>
        <w:t>votre</w:t>
      </w:r>
      <w:proofErr w:type="spellEnd"/>
      <w:r w:rsidRPr="00D543A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543AE">
        <w:rPr>
          <w:rFonts w:ascii="Arial" w:hAnsi="Arial" w:cs="Arial"/>
          <w:color w:val="000000" w:themeColor="text1"/>
          <w:sz w:val="20"/>
          <w:szCs w:val="20"/>
          <w:lang w:val="en-US"/>
        </w:rPr>
        <w:t>demande</w:t>
      </w:r>
      <w:proofErr w:type="spellEnd"/>
      <w:r w:rsidRPr="00D543A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D543AE">
        <w:rPr>
          <w:rFonts w:ascii="Arial" w:hAnsi="Arial" w:cs="Arial"/>
          <w:color w:val="000000" w:themeColor="text1"/>
          <w:sz w:val="20"/>
          <w:szCs w:val="20"/>
          <w:lang w:val="en-US"/>
        </w:rPr>
        <w:t>Vous</w:t>
      </w:r>
      <w:proofErr w:type="spellEnd"/>
      <w:r w:rsidRPr="00D543A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543AE">
        <w:rPr>
          <w:rFonts w:ascii="Arial" w:hAnsi="Arial" w:cs="Arial"/>
          <w:color w:val="000000" w:themeColor="text1"/>
          <w:sz w:val="20"/>
          <w:szCs w:val="20"/>
          <w:lang w:val="en-US"/>
        </w:rPr>
        <w:t>trouverez</w:t>
      </w:r>
      <w:proofErr w:type="spellEnd"/>
      <w:r w:rsidRPr="00D543A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543AE">
        <w:rPr>
          <w:rFonts w:ascii="Arial" w:hAnsi="Arial" w:cs="Arial"/>
          <w:color w:val="000000" w:themeColor="text1"/>
          <w:sz w:val="20"/>
          <w:szCs w:val="20"/>
          <w:lang w:val="en-US"/>
        </w:rPr>
        <w:t>une</w:t>
      </w:r>
      <w:proofErr w:type="spellEnd"/>
      <w:r w:rsidRPr="00D543A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543AE">
        <w:rPr>
          <w:rFonts w:ascii="Arial" w:hAnsi="Arial" w:cs="Arial"/>
          <w:color w:val="000000" w:themeColor="text1"/>
          <w:sz w:val="20"/>
          <w:szCs w:val="20"/>
          <w:lang w:val="en-US"/>
        </w:rPr>
        <w:t>offre</w:t>
      </w:r>
      <w:proofErr w:type="spellEnd"/>
      <w:r w:rsidRPr="00D543A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ci-après:</w:t>
      </w:r>
    </w:p>
    <w:p w14:paraId="66ABA3C1" w14:textId="77777777" w:rsidR="00D543AE" w:rsidRPr="006C5FF5" w:rsidRDefault="00D543AE" w:rsidP="006E0621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tbl>
      <w:tblPr>
        <w:tblW w:w="9593" w:type="dxa"/>
        <w:tblInd w:w="46" w:type="dxa"/>
        <w:tblLayout w:type="fixed"/>
        <w:tblCellMar>
          <w:top w:w="113" w:type="dxa"/>
          <w:left w:w="55" w:type="dxa"/>
          <w:bottom w:w="113" w:type="dxa"/>
          <w:right w:w="55" w:type="dxa"/>
        </w:tblCellMar>
        <w:tblLook w:val="0000" w:firstRow="0" w:lastRow="0" w:firstColumn="0" w:lastColumn="0" w:noHBand="0" w:noVBand="0"/>
      </w:tblPr>
      <w:tblGrid>
        <w:gridCol w:w="884"/>
        <w:gridCol w:w="2614"/>
        <w:gridCol w:w="1134"/>
        <w:gridCol w:w="1843"/>
        <w:gridCol w:w="1276"/>
        <w:gridCol w:w="283"/>
        <w:gridCol w:w="27"/>
        <w:gridCol w:w="1532"/>
      </w:tblGrid>
      <w:tr w:rsidR="00436916" w:rsidRPr="00436916" w14:paraId="4BDE4E52" w14:textId="77777777" w:rsidTr="006C5FF5">
        <w:tc>
          <w:tcPr>
            <w:tcW w:w="884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69546F09" w14:textId="77777777" w:rsidR="00AD24BB" w:rsidRPr="00436916" w:rsidRDefault="006C5FF5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AD24BB"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os.</w:t>
            </w:r>
          </w:p>
        </w:tc>
        <w:tc>
          <w:tcPr>
            <w:tcW w:w="2614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6734A99F" w14:textId="77777777" w:rsidR="00AD24BB" w:rsidRPr="00436916" w:rsidRDefault="006C5FF5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6A5C348A" w14:textId="77777777" w:rsidR="00AD24BB" w:rsidRPr="00436916" w:rsidRDefault="006C5FF5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Quantité</w:t>
            </w:r>
            <w:proofErr w:type="spellEnd"/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6E589508" w14:textId="77777777" w:rsidR="00AD24BB" w:rsidRPr="00436916" w:rsidRDefault="006C5FF5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 xml:space="preserve">Prix </w:t>
            </w:r>
            <w:proofErr w:type="spellStart"/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unitaire</w:t>
            </w:r>
            <w:proofErr w:type="spellEnd"/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575A3A42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3B79D49D" w14:textId="77777777" w:rsidR="00AD24BB" w:rsidRPr="00436916" w:rsidRDefault="006C5FF5" w:rsidP="00D543AE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Prix total</w:t>
            </w:r>
          </w:p>
        </w:tc>
      </w:tr>
      <w:tr w:rsidR="00436916" w:rsidRPr="00436916" w14:paraId="42E141ED" w14:textId="77777777" w:rsidTr="006C5FF5">
        <w:tc>
          <w:tcPr>
            <w:tcW w:w="884" w:type="dxa"/>
            <w:shd w:val="clear" w:color="auto" w:fill="auto"/>
          </w:tcPr>
          <w:p w14:paraId="2A6F7DFA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14" w:type="dxa"/>
          </w:tcPr>
          <w:p w14:paraId="12409FAA" w14:textId="77777777" w:rsidR="00AD24BB" w:rsidRPr="00436916" w:rsidRDefault="006C5FF5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6C5FF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Description du </w:t>
            </w:r>
            <w:proofErr w:type="spellStart"/>
            <w:r w:rsidRPr="006C5FF5">
              <w:rPr>
                <w:rFonts w:ascii="Arial" w:hAnsi="Arial"/>
                <w:color w:val="000000" w:themeColor="text1"/>
                <w:sz w:val="20"/>
                <w:szCs w:val="20"/>
              </w:rPr>
              <w:t>produit</w:t>
            </w:r>
            <w:proofErr w:type="spellEnd"/>
            <w:r w:rsidRPr="006C5FF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</w:tcPr>
          <w:p w14:paraId="5439E6F1" w14:textId="77777777" w:rsidR="00AD24BB" w:rsidRPr="00436916" w:rsidRDefault="00A616F4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/>
                <w:color w:val="000000" w:themeColor="text1"/>
                <w:sz w:val="20"/>
                <w:szCs w:val="20"/>
              </w:rPr>
              <w:t>pce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C5D8F81" w14:textId="77777777"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  <w:r w:rsidR="00A616F4">
              <w:rPr>
                <w:rFonts w:ascii="Arial" w:hAnsi="Arial"/>
                <w:color w:val="000000" w:themeColor="text1"/>
                <w:sz w:val="20"/>
                <w:szCs w:val="20"/>
              </w:rPr>
              <w:t>0,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00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CHF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C572D8B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77AF3A0" w14:textId="77777777" w:rsidR="00AD24BB" w:rsidRPr="00436916" w:rsidRDefault="00A616F4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10,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00 </w:t>
            </w:r>
            <w:r w:rsidR="00142939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CHF</w:t>
            </w:r>
          </w:p>
        </w:tc>
      </w:tr>
      <w:tr w:rsidR="00436916" w:rsidRPr="00436916" w14:paraId="3CB856EE" w14:textId="77777777" w:rsidTr="006C5FF5">
        <w:tc>
          <w:tcPr>
            <w:tcW w:w="884" w:type="dxa"/>
            <w:shd w:val="clear" w:color="auto" w:fill="auto"/>
          </w:tcPr>
          <w:p w14:paraId="56AB043A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14" w:type="dxa"/>
          </w:tcPr>
          <w:p w14:paraId="79CE0AD2" w14:textId="77777777" w:rsidR="00AD24BB" w:rsidRPr="00436916" w:rsidRDefault="006C5FF5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bdr w:val="nil"/>
                <w:lang w:val="fr-FR"/>
              </w:rPr>
              <w:t>Description du produit 2</w:t>
            </w:r>
          </w:p>
        </w:tc>
        <w:tc>
          <w:tcPr>
            <w:tcW w:w="1134" w:type="dxa"/>
            <w:shd w:val="clear" w:color="auto" w:fill="auto"/>
          </w:tcPr>
          <w:p w14:paraId="70820DC0" w14:textId="77777777" w:rsidR="00AD24BB" w:rsidRPr="00436916" w:rsidRDefault="00A616F4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/>
                <w:color w:val="000000" w:themeColor="text1"/>
                <w:sz w:val="20"/>
                <w:szCs w:val="20"/>
              </w:rPr>
              <w:t>pces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8567B81" w14:textId="77777777"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5</w:t>
            </w:r>
            <w:r w:rsidR="00A616F4">
              <w:rPr>
                <w:rFonts w:ascii="Arial" w:hAnsi="Arial"/>
                <w:color w:val="000000" w:themeColor="text1"/>
                <w:sz w:val="20"/>
                <w:szCs w:val="20"/>
              </w:rPr>
              <w:t>,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00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CHF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8CCEE56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8E0375B" w14:textId="77777777" w:rsidR="00AD24BB" w:rsidRPr="00436916" w:rsidRDefault="00142939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15</w:t>
            </w:r>
            <w:r w:rsidR="00A616F4">
              <w:rPr>
                <w:rFonts w:ascii="Arial" w:hAnsi="Arial"/>
                <w:color w:val="000000" w:themeColor="text1"/>
                <w:sz w:val="20"/>
                <w:szCs w:val="20"/>
              </w:rPr>
              <w:t>,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00 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CHF</w:t>
            </w:r>
          </w:p>
        </w:tc>
      </w:tr>
      <w:tr w:rsidR="00436916" w:rsidRPr="00436916" w14:paraId="0820C71D" w14:textId="77777777" w:rsidTr="006C5FF5">
        <w:tc>
          <w:tcPr>
            <w:tcW w:w="884" w:type="dxa"/>
            <w:shd w:val="clear" w:color="auto" w:fill="auto"/>
          </w:tcPr>
          <w:p w14:paraId="06EBBD22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14" w:type="dxa"/>
          </w:tcPr>
          <w:p w14:paraId="1CC37E92" w14:textId="77777777" w:rsidR="00AD24BB" w:rsidRPr="00436916" w:rsidRDefault="006C5FF5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bdr w:val="nil"/>
                <w:lang w:val="fr-FR"/>
              </w:rPr>
              <w:t>Description du produit 3</w:t>
            </w:r>
          </w:p>
        </w:tc>
        <w:tc>
          <w:tcPr>
            <w:tcW w:w="1134" w:type="dxa"/>
            <w:shd w:val="clear" w:color="auto" w:fill="auto"/>
          </w:tcPr>
          <w:p w14:paraId="12DB69E1" w14:textId="77777777" w:rsidR="00AD24BB" w:rsidRPr="00436916" w:rsidRDefault="00A616F4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/>
                <w:color w:val="000000" w:themeColor="text1"/>
                <w:sz w:val="20"/>
                <w:szCs w:val="20"/>
              </w:rPr>
              <w:t>pces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679911E" w14:textId="77777777" w:rsidR="00AD24BB" w:rsidRPr="00436916" w:rsidRDefault="00A616F4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3,</w:t>
            </w:r>
            <w:r w:rsidR="00142939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5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0 </w:t>
            </w:r>
            <w:r w:rsidR="00142939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CHF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0C0DE1B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21559C0" w14:textId="77777777" w:rsidR="00AD24BB" w:rsidRPr="00436916" w:rsidRDefault="00142939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7</w:t>
            </w:r>
            <w:r w:rsidR="00A616F4">
              <w:rPr>
                <w:rFonts w:ascii="Arial" w:hAnsi="Arial"/>
                <w:color w:val="000000" w:themeColor="text1"/>
                <w:sz w:val="20"/>
                <w:szCs w:val="20"/>
              </w:rPr>
              <w:t>,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00 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CHF</w:t>
            </w:r>
          </w:p>
        </w:tc>
      </w:tr>
      <w:tr w:rsidR="00436916" w:rsidRPr="00436916" w14:paraId="26C12A0D" w14:textId="77777777" w:rsidTr="006C5FF5">
        <w:tc>
          <w:tcPr>
            <w:tcW w:w="4632" w:type="dxa"/>
            <w:gridSpan w:val="3"/>
            <w:tcBorders>
              <w:top w:val="single" w:sz="4" w:space="0" w:color="auto"/>
            </w:tcBorders>
          </w:tcPr>
          <w:p w14:paraId="6C835086" w14:textId="77777777"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B523F5" w14:textId="77777777" w:rsidR="00142939" w:rsidRPr="00436916" w:rsidRDefault="006C5FF5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Total (</w:t>
            </w:r>
            <w:proofErr w:type="spellStart"/>
            <w: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net</w:t>
            </w:r>
            <w:proofErr w:type="spellEnd"/>
            <w:r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):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313184" w14:textId="77777777"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5E4561AE" w14:textId="77777777" w:rsidR="00142939" w:rsidRPr="00436916" w:rsidRDefault="00385A2C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32</w:t>
            </w:r>
            <w:r w:rsidR="00A616F4">
              <w:rPr>
                <w:rFonts w:ascii="Arial" w:hAnsi="Arial"/>
                <w:color w:val="000000" w:themeColor="text1"/>
                <w:sz w:val="20"/>
                <w:szCs w:val="20"/>
              </w:rPr>
              <w:t>,</w:t>
            </w:r>
            <w:r w:rsidR="00142939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00 CHF</w:t>
            </w:r>
          </w:p>
        </w:tc>
      </w:tr>
      <w:tr w:rsidR="00436916" w:rsidRPr="00436916" w14:paraId="7AE77D6C" w14:textId="77777777" w:rsidTr="006C5FF5">
        <w:tc>
          <w:tcPr>
            <w:tcW w:w="4632" w:type="dxa"/>
            <w:gridSpan w:val="3"/>
          </w:tcPr>
          <w:p w14:paraId="5B770665" w14:textId="77777777"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03D2A16" w14:textId="77777777" w:rsidR="00142939" w:rsidRPr="006C5FF5" w:rsidRDefault="006C5FF5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color w:val="000000" w:themeColor="text1"/>
                <w:sz w:val="20"/>
                <w:szCs w:val="20"/>
                <w:lang w:val="en-US"/>
              </w:rPr>
              <w:t>TVA 7,7%</w:t>
            </w:r>
            <w:r w:rsidR="00A616F4">
              <w:rPr>
                <w:rFonts w:ascii="Arial" w:hAnsi="Arial"/>
                <w:bCs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310" w:type="dxa"/>
            <w:gridSpan w:val="2"/>
            <w:shd w:val="clear" w:color="auto" w:fill="auto"/>
          </w:tcPr>
          <w:p w14:paraId="458435DB" w14:textId="77777777" w:rsidR="00142939" w:rsidRPr="006C5FF5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  <w:shd w:val="clear" w:color="auto" w:fill="auto"/>
          </w:tcPr>
          <w:p w14:paraId="7C12DE4F" w14:textId="77777777" w:rsidR="00142939" w:rsidRPr="00436916" w:rsidRDefault="00A616F4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2,</w:t>
            </w:r>
            <w:r w:rsidR="00385A2C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46</w:t>
            </w:r>
            <w:r w:rsidR="00142939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CHF</w:t>
            </w:r>
          </w:p>
        </w:tc>
      </w:tr>
      <w:tr w:rsidR="00436916" w:rsidRPr="00436916" w14:paraId="76372650" w14:textId="77777777" w:rsidTr="006C5FF5">
        <w:tc>
          <w:tcPr>
            <w:tcW w:w="4632" w:type="dxa"/>
            <w:gridSpan w:val="3"/>
          </w:tcPr>
          <w:p w14:paraId="1DC39AD6" w14:textId="77777777"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7417CE4B" w14:textId="77777777" w:rsidR="00AD24BB" w:rsidRPr="006C5FF5" w:rsidRDefault="00A616F4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 (brut):</w:t>
            </w:r>
          </w:p>
        </w:tc>
        <w:tc>
          <w:tcPr>
            <w:tcW w:w="1842" w:type="dxa"/>
            <w:gridSpan w:val="3"/>
            <w:shd w:val="clear" w:color="auto" w:fill="F2F2F2" w:themeFill="background1" w:themeFillShade="F2"/>
          </w:tcPr>
          <w:p w14:paraId="5052092F" w14:textId="77777777" w:rsidR="00AD24BB" w:rsidRPr="00436916" w:rsidRDefault="00A616F4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34,</w:t>
            </w:r>
            <w:r w:rsidR="00385A2C" w:rsidRPr="00436916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46</w:t>
            </w:r>
            <w:r w:rsidR="00AD24BB" w:rsidRPr="00436916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CHF</w:t>
            </w:r>
          </w:p>
        </w:tc>
      </w:tr>
    </w:tbl>
    <w:p w14:paraId="3CC5CDE3" w14:textId="77777777" w:rsidR="00AD24BB" w:rsidRPr="00436916" w:rsidRDefault="00AD24BB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</w:p>
    <w:p w14:paraId="0440DD78" w14:textId="77777777" w:rsidR="00D543AE" w:rsidRDefault="00D543AE" w:rsidP="006C5FF5">
      <w:pPr>
        <w:spacing w:before="24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543A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Nous </w:t>
      </w:r>
      <w:proofErr w:type="spellStart"/>
      <w:r w:rsidRPr="00D543AE">
        <w:rPr>
          <w:rFonts w:ascii="Arial" w:hAnsi="Arial" w:cs="Arial"/>
          <w:color w:val="000000" w:themeColor="text1"/>
          <w:sz w:val="20"/>
          <w:szCs w:val="20"/>
          <w:lang w:val="en-US"/>
        </w:rPr>
        <w:t>espérons</w:t>
      </w:r>
      <w:proofErr w:type="spellEnd"/>
      <w:r w:rsidRPr="00D543A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que </w:t>
      </w:r>
      <w:proofErr w:type="spellStart"/>
      <w:r w:rsidRPr="00D543AE">
        <w:rPr>
          <w:rFonts w:ascii="Arial" w:hAnsi="Arial" w:cs="Arial"/>
          <w:color w:val="000000" w:themeColor="text1"/>
          <w:sz w:val="20"/>
          <w:szCs w:val="20"/>
          <w:lang w:val="en-US"/>
        </w:rPr>
        <w:t>notre</w:t>
      </w:r>
      <w:proofErr w:type="spellEnd"/>
      <w:r w:rsidRPr="00D543A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543AE">
        <w:rPr>
          <w:rFonts w:ascii="Arial" w:hAnsi="Arial" w:cs="Arial"/>
          <w:color w:val="000000" w:themeColor="text1"/>
          <w:sz w:val="20"/>
          <w:szCs w:val="20"/>
          <w:lang w:val="en-US"/>
        </w:rPr>
        <w:t>offre</w:t>
      </w:r>
      <w:proofErr w:type="spellEnd"/>
      <w:r w:rsidRPr="00D543A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correspond à </w:t>
      </w:r>
      <w:proofErr w:type="spellStart"/>
      <w:r w:rsidRPr="00D543AE">
        <w:rPr>
          <w:rFonts w:ascii="Arial" w:hAnsi="Arial" w:cs="Arial"/>
          <w:color w:val="000000" w:themeColor="text1"/>
          <w:sz w:val="20"/>
          <w:szCs w:val="20"/>
          <w:lang w:val="en-US"/>
        </w:rPr>
        <w:t>vos</w:t>
      </w:r>
      <w:proofErr w:type="spellEnd"/>
      <w:r w:rsidRPr="00D543A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543AE">
        <w:rPr>
          <w:rFonts w:ascii="Arial" w:hAnsi="Arial" w:cs="Arial"/>
          <w:color w:val="000000" w:themeColor="text1"/>
          <w:sz w:val="20"/>
          <w:szCs w:val="20"/>
          <w:lang w:val="en-US"/>
        </w:rPr>
        <w:t>attentes</w:t>
      </w:r>
      <w:proofErr w:type="spellEnd"/>
      <w:r w:rsidRPr="00D543A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et </w:t>
      </w:r>
      <w:proofErr w:type="spellStart"/>
      <w:r w:rsidRPr="00D543AE">
        <w:rPr>
          <w:rFonts w:ascii="Arial" w:hAnsi="Arial" w:cs="Arial"/>
          <w:color w:val="000000" w:themeColor="text1"/>
          <w:sz w:val="20"/>
          <w:szCs w:val="20"/>
          <w:lang w:val="en-US"/>
        </w:rPr>
        <w:t>sommes</w:t>
      </w:r>
      <w:proofErr w:type="spellEnd"/>
      <w:r w:rsidRPr="00D543A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à </w:t>
      </w:r>
      <w:proofErr w:type="spellStart"/>
      <w:r w:rsidRPr="00D543AE">
        <w:rPr>
          <w:rFonts w:ascii="Arial" w:hAnsi="Arial" w:cs="Arial"/>
          <w:color w:val="000000" w:themeColor="text1"/>
          <w:sz w:val="20"/>
          <w:szCs w:val="20"/>
          <w:lang w:val="en-US"/>
        </w:rPr>
        <w:t>votre</w:t>
      </w:r>
      <w:proofErr w:type="spellEnd"/>
      <w:r w:rsidRPr="00D543A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543AE">
        <w:rPr>
          <w:rFonts w:ascii="Arial" w:hAnsi="Arial" w:cs="Arial"/>
          <w:color w:val="000000" w:themeColor="text1"/>
          <w:sz w:val="20"/>
          <w:szCs w:val="20"/>
          <w:lang w:val="en-US"/>
        </w:rPr>
        <w:t>entière</w:t>
      </w:r>
      <w:proofErr w:type="spellEnd"/>
      <w:r w:rsidRPr="00D543A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disposition </w:t>
      </w:r>
      <w:proofErr w:type="spellStart"/>
      <w:r w:rsidRPr="00D543AE">
        <w:rPr>
          <w:rFonts w:ascii="Arial" w:hAnsi="Arial" w:cs="Arial"/>
          <w:color w:val="000000" w:themeColor="text1"/>
          <w:sz w:val="20"/>
          <w:szCs w:val="20"/>
          <w:lang w:val="en-US"/>
        </w:rPr>
        <w:t>en</w:t>
      </w:r>
      <w:proofErr w:type="spellEnd"/>
      <w:r w:rsidRPr="00D543A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543AE">
        <w:rPr>
          <w:rFonts w:ascii="Arial" w:hAnsi="Arial" w:cs="Arial"/>
          <w:color w:val="000000" w:themeColor="text1"/>
          <w:sz w:val="20"/>
          <w:szCs w:val="20"/>
          <w:lang w:val="en-US"/>
        </w:rPr>
        <w:t>cas</w:t>
      </w:r>
      <w:proofErr w:type="spellEnd"/>
      <w:r w:rsidRPr="00D543A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de questions.</w:t>
      </w:r>
    </w:p>
    <w:p w14:paraId="2394932E" w14:textId="2DC1F0D5" w:rsidR="006C5FF5" w:rsidRPr="006C5FF5" w:rsidRDefault="006C5FF5" w:rsidP="006C5FF5">
      <w:pPr>
        <w:spacing w:before="24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6C5FF5">
        <w:rPr>
          <w:rFonts w:ascii="Arial" w:hAnsi="Arial" w:cs="Arial"/>
          <w:color w:val="000000" w:themeColor="text1"/>
          <w:sz w:val="20"/>
          <w:szCs w:val="20"/>
          <w:lang w:val="en-US"/>
        </w:rPr>
        <w:t>Cordialement</w:t>
      </w:r>
      <w:proofErr w:type="spellEnd"/>
      <w:r w:rsidRPr="006C5FF5">
        <w:rPr>
          <w:rFonts w:ascii="Arial" w:hAnsi="Arial" w:cs="Arial"/>
          <w:color w:val="000000" w:themeColor="text1"/>
          <w:sz w:val="20"/>
          <w:szCs w:val="20"/>
          <w:lang w:val="en-US"/>
        </w:rPr>
        <w:t>,</w:t>
      </w:r>
    </w:p>
    <w:p w14:paraId="15DF1ECF" w14:textId="477D0003" w:rsidR="00D543AE" w:rsidRDefault="00D543AE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53533D07" w14:textId="77777777" w:rsidR="00D543AE" w:rsidRDefault="00D543AE" w:rsidP="00D543AE">
      <w:pPr>
        <w:spacing w:after="240"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17514C8D" w14:textId="07C5F5E8" w:rsidR="00D543AE" w:rsidRDefault="00D543AE" w:rsidP="00D543AE">
      <w:pPr>
        <w:jc w:val="center"/>
        <w:rPr>
          <w:rFonts w:ascii="Arial" w:eastAsia="Times New Roman" w:hAnsi="Arial" w:cs="Arial"/>
          <w:color w:val="000000"/>
          <w:sz w:val="28"/>
          <w:szCs w:val="28"/>
          <w:lang w:val="en-CY" w:eastAsia="en-GB"/>
        </w:rPr>
      </w:pPr>
      <w:r w:rsidRPr="00D543AE">
        <w:rPr>
          <w:rFonts w:ascii="Arial" w:eastAsia="Times New Roman" w:hAnsi="Arial" w:cs="Arial"/>
          <w:color w:val="000000"/>
          <w:sz w:val="28"/>
          <w:szCs w:val="28"/>
          <w:lang w:val="en-CY" w:eastAsia="en-GB"/>
        </w:rPr>
        <w:t>Merci pour votre téléchargement!</w:t>
      </w:r>
    </w:p>
    <w:p w14:paraId="5077729D" w14:textId="77777777" w:rsidR="00D543AE" w:rsidRPr="00D543AE" w:rsidRDefault="00D543AE" w:rsidP="00D543AE">
      <w:pPr>
        <w:jc w:val="center"/>
        <w:rPr>
          <w:rFonts w:ascii="Times New Roman" w:eastAsia="Times New Roman" w:hAnsi="Times New Roman" w:cs="Times New Roman"/>
          <w:lang w:val="en-CY" w:eastAsia="en-GB"/>
        </w:rPr>
      </w:pPr>
    </w:p>
    <w:p w14:paraId="24F26D2E" w14:textId="77777777" w:rsidR="00D543AE" w:rsidRDefault="00D543AE" w:rsidP="00D54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noProof/>
          <w:color w:val="000000"/>
          <w:sz w:val="36"/>
          <w:szCs w:val="36"/>
        </w:rPr>
        <w:drawing>
          <wp:inline distT="0" distB="0" distL="0" distR="0" wp14:anchorId="0D0357FE" wp14:editId="54535F0C">
            <wp:extent cx="1312545" cy="1312545"/>
            <wp:effectExtent l="0" t="0" r="0" b="0"/>
            <wp:docPr id="4" name="image2.png" descr="https://lh3.googleusercontent.com/5ezMsWYiHz9UZCagr9a_YYfQDVh05GA_wShpfQksfqmyE-UX6sOix03nAlq42_ab8aTGvNK_lH9lGcQHowdgc_7PWeibP23_HfoAeG3oZcLxZP-tZhGsCq5llsAoVTgqsA6djcu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3.googleusercontent.com/5ezMsWYiHz9UZCagr9a_YYfQDVh05GA_wShpfQksfqmyE-UX6sOix03nAlq42_ab8aTGvNK_lH9lGcQHowdgc_7PWeibP23_HfoAeG3oZcLxZP-tZhGsCq5llsAoVTgqsA6djcu1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1312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533AC8" w14:textId="77777777" w:rsidR="00D543AE" w:rsidRDefault="00D543AE" w:rsidP="00D543AE">
      <w:pPr>
        <w:spacing w:line="276" w:lineRule="auto"/>
        <w:rPr>
          <w:rFonts w:ascii="Arial" w:eastAsia="Arial" w:hAnsi="Arial" w:cs="Arial"/>
        </w:rPr>
      </w:pPr>
    </w:p>
    <w:p w14:paraId="01BFE688" w14:textId="5F96136C" w:rsidR="00D543AE" w:rsidRPr="00D543AE" w:rsidRDefault="00D543AE" w:rsidP="00D543AE">
      <w:pPr>
        <w:jc w:val="center"/>
        <w:rPr>
          <w:rFonts w:ascii="Times New Roman" w:eastAsia="Times New Roman" w:hAnsi="Times New Roman" w:cs="Times New Roman"/>
          <w:lang w:val="en-CY" w:eastAsia="en-GB"/>
        </w:rPr>
      </w:pPr>
      <w:r w:rsidRPr="00D543AE">
        <w:rPr>
          <w:rFonts w:ascii="Arial" w:eastAsia="Times New Roman" w:hAnsi="Arial" w:cs="Arial"/>
          <w:b/>
          <w:bCs/>
          <w:color w:val="000000"/>
          <w:sz w:val="36"/>
          <w:szCs w:val="36"/>
          <w:lang w:val="en-CY" w:eastAsia="en-GB"/>
        </w:rPr>
        <w:t>Vous connaissez déjà bexio?</w:t>
      </w:r>
    </w:p>
    <w:p w14:paraId="237B8D92" w14:textId="77777777" w:rsidR="00D543AE" w:rsidRDefault="00D543AE" w:rsidP="00D543AE">
      <w:pPr>
        <w:spacing w:line="276" w:lineRule="auto"/>
        <w:rPr>
          <w:rFonts w:ascii="Arial" w:eastAsia="Arial" w:hAnsi="Arial" w:cs="Arial"/>
        </w:rPr>
      </w:pPr>
    </w:p>
    <w:p w14:paraId="14C1C329" w14:textId="77777777" w:rsidR="00D543AE" w:rsidRDefault="00D543AE" w:rsidP="00D543AE">
      <w:pPr>
        <w:pStyle w:val="NormalWeb"/>
        <w:spacing w:before="0" w:beforeAutospacing="0" w:after="0" w:afterAutospacing="0" w:line="276" w:lineRule="auto"/>
      </w:pPr>
      <w:r>
        <w:rPr>
          <w:rFonts w:ascii="Arial" w:hAnsi="Arial" w:cs="Arial"/>
          <w:color w:val="000000"/>
          <w:sz w:val="22"/>
          <w:szCs w:val="22"/>
        </w:rPr>
        <w:t xml:space="preserve">Avec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bexio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vous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pouvez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créer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offres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d'achat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beaucoup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plus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facilement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rapidement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qu'avec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Word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Excel. Mais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bexio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n'est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seulement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programme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facturation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C’est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logiciel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d'entreprise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tout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-en-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vous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permet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faire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d'une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pierre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plusieurs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coups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 </w:t>
      </w:r>
    </w:p>
    <w:p w14:paraId="6868AB79" w14:textId="77777777" w:rsidR="00D543AE" w:rsidRDefault="00D543AE" w:rsidP="00D543AE">
      <w:pPr>
        <w:pStyle w:val="NormalWeb"/>
        <w:spacing w:before="0" w:beforeAutospacing="0" w:after="0" w:afterAutospacing="0" w:line="276" w:lineRule="auto"/>
      </w:pPr>
      <w:r>
        <w:rPr>
          <w:rFonts w:ascii="Arial" w:hAnsi="Arial" w:cs="Arial"/>
          <w:color w:val="000000"/>
        </w:rPr>
        <w:t> </w:t>
      </w:r>
    </w:p>
    <w:p w14:paraId="128727E9" w14:textId="77777777" w:rsidR="00D543AE" w:rsidRDefault="00D543AE" w:rsidP="00D543AE">
      <w:pPr>
        <w:pStyle w:val="NormalWeb"/>
        <w:spacing w:before="0" w:beforeAutospacing="0" w:after="0" w:afterAutospacing="0" w:line="276" w:lineRule="auto"/>
      </w:pPr>
      <w:r>
        <w:rPr>
          <w:rFonts w:ascii="Arial" w:hAnsi="Arial" w:cs="Arial"/>
          <w:color w:val="000000"/>
          <w:sz w:val="22"/>
          <w:szCs w:val="22"/>
        </w:rPr>
        <w:t xml:space="preserve">Avec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bexio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profitez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fonctionnalités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suivantes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au sein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d’un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logiciel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intuitif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basé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sur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le web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6612DF26" w14:textId="1C0D5BCC" w:rsidR="00D543AE" w:rsidRDefault="00D543AE" w:rsidP="00D543AE">
      <w:pPr>
        <w:pStyle w:val="NormalWeb"/>
        <w:spacing w:before="0" w:beforeAutospacing="0" w:after="0" w:afterAutospacing="0" w:line="276" w:lineRule="auto"/>
        <w:ind w:firstLine="60"/>
      </w:pPr>
    </w:p>
    <w:p w14:paraId="7D0795E9" w14:textId="4787575B" w:rsidR="00D543AE" w:rsidRDefault="00D543AE" w:rsidP="00D543AE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</w:pPr>
      <w:r>
        <w:rPr>
          <w:rFonts w:ascii="Arial" w:hAnsi="Arial" w:cs="Arial"/>
          <w:color w:val="000000"/>
          <w:sz w:val="22"/>
          <w:szCs w:val="22"/>
        </w:rPr>
        <w:t xml:space="preserve">Devis,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factures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commandes</w:t>
      </w:r>
      <w:proofErr w:type="spellEnd"/>
    </w:p>
    <w:p w14:paraId="270EF512" w14:textId="2094B7CF" w:rsidR="00D543AE" w:rsidRDefault="00D543AE" w:rsidP="00D543AE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Saisie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temps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travail</w:t>
      </w:r>
      <w:proofErr w:type="spellEnd"/>
    </w:p>
    <w:p w14:paraId="03DC7CE6" w14:textId="045C3806" w:rsidR="00D543AE" w:rsidRDefault="00D543AE" w:rsidP="00D543AE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Comptabilité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ligne</w:t>
      </w:r>
      <w:proofErr w:type="spellEnd"/>
    </w:p>
    <w:p w14:paraId="3CB0305D" w14:textId="60DDFE04" w:rsidR="00D543AE" w:rsidRDefault="00D543AE" w:rsidP="00D543AE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Comptabilité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salaires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ligne</w:t>
      </w:r>
      <w:proofErr w:type="spellEnd"/>
    </w:p>
    <w:p w14:paraId="4E3C2B16" w14:textId="3F66D65D" w:rsidR="00D543AE" w:rsidRDefault="00D543AE" w:rsidP="00D543AE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Décompte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la TVA</w:t>
      </w:r>
    </w:p>
    <w:p w14:paraId="754DD9E2" w14:textId="673A91BD" w:rsidR="00D543AE" w:rsidRDefault="00D543AE" w:rsidP="00D543AE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Connexion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avec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l’e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-banking</w:t>
      </w:r>
    </w:p>
    <w:p w14:paraId="46ACACB6" w14:textId="4CF5E556" w:rsidR="00D543AE" w:rsidRDefault="00D543AE" w:rsidP="00D543AE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Gestion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contacts</w:t>
      </w:r>
      <w:proofErr w:type="spellEnd"/>
    </w:p>
    <w:p w14:paraId="696A9476" w14:textId="106C00BE" w:rsidR="00D543AE" w:rsidRDefault="00D543AE" w:rsidP="00D543AE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Gestion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produits</w:t>
      </w:r>
      <w:proofErr w:type="spellEnd"/>
    </w:p>
    <w:p w14:paraId="38CE649C" w14:textId="1A652D1A" w:rsidR="00D543AE" w:rsidRDefault="00D543AE" w:rsidP="00D543AE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Gestion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projets</w:t>
      </w:r>
      <w:proofErr w:type="spellEnd"/>
    </w:p>
    <w:p w14:paraId="60F6842B" w14:textId="367FFB23" w:rsidR="00D543AE" w:rsidRDefault="00D543AE" w:rsidP="00D543AE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Gestion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stocks</w:t>
      </w:r>
      <w:proofErr w:type="spellEnd"/>
    </w:p>
    <w:p w14:paraId="6C395B1B" w14:textId="77777777" w:rsidR="00D543AE" w:rsidRDefault="00D543AE" w:rsidP="00D543AE">
      <w:pPr>
        <w:pStyle w:val="NormalWeb"/>
        <w:spacing w:before="0" w:beforeAutospacing="0" w:after="0" w:afterAutospacing="0" w:line="276" w:lineRule="auto"/>
      </w:pPr>
      <w:r>
        <w:rPr>
          <w:rFonts w:ascii="Arial" w:hAnsi="Arial" w:cs="Arial"/>
          <w:color w:val="000000"/>
        </w:rPr>
        <w:t> </w:t>
      </w:r>
    </w:p>
    <w:p w14:paraId="6F6913D1" w14:textId="19165171" w:rsidR="00D543AE" w:rsidRDefault="00D543AE" w:rsidP="00D543AE">
      <w:pPr>
        <w:pStyle w:val="NormalWeb"/>
        <w:spacing w:before="0" w:beforeAutospacing="0" w:after="0" w:afterAutospacing="0" w:line="276" w:lineRule="auto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Sélectionnez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tout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simplement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le </w:t>
      </w:r>
      <w:hyperlink r:id="rId9" w:history="1">
        <w:proofErr w:type="spellStart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package</w:t>
        </w:r>
        <w:proofErr w:type="spellEnd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idéal</w:t>
        </w:r>
        <w:proofErr w:type="spellEnd"/>
      </w:hyperlink>
      <w:r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fonction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besoins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2D2A2041" w14:textId="77777777" w:rsidR="00D543AE" w:rsidRDefault="00D543AE" w:rsidP="00D543AE">
      <w:pPr>
        <w:pStyle w:val="NormalWeb"/>
        <w:spacing w:before="0" w:beforeAutospacing="0" w:after="0" w:afterAutospacing="0" w:line="276" w:lineRule="auto"/>
      </w:pPr>
      <w:r>
        <w:rPr>
          <w:rFonts w:ascii="Arial" w:hAnsi="Arial" w:cs="Arial"/>
          <w:color w:val="000000"/>
        </w:rPr>
        <w:t> </w:t>
      </w:r>
    </w:p>
    <w:p w14:paraId="442423AC" w14:textId="77777777" w:rsidR="00D543AE" w:rsidRDefault="00D543AE" w:rsidP="00D543AE">
      <w:pPr>
        <w:pStyle w:val="NormalWeb"/>
        <w:spacing w:before="0" w:beforeAutospacing="0" w:after="0" w:afterAutospacing="0" w:line="276" w:lineRule="auto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Chez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bexio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avons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seul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objectif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rendre les PME plus performantes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Voilà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pourquoi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proposons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logiciel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abordable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et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facile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à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utiliser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conçu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spécialement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les PME.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vous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faciliter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travail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quotidien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afin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vous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puissiez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vous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concentrer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compte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vraiment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 </w:t>
      </w:r>
    </w:p>
    <w:p w14:paraId="397950F5" w14:textId="77777777" w:rsidR="00D543AE" w:rsidRDefault="00D543AE" w:rsidP="00D543AE">
      <w:pPr>
        <w:pStyle w:val="NormalWeb"/>
        <w:spacing w:before="0" w:beforeAutospacing="0" w:after="0" w:afterAutospacing="0" w:line="276" w:lineRule="auto"/>
      </w:pPr>
      <w:r>
        <w:rPr>
          <w:rFonts w:ascii="Arial" w:hAnsi="Arial" w:cs="Arial"/>
          <w:color w:val="000000"/>
        </w:rPr>
        <w:t> </w:t>
      </w:r>
    </w:p>
    <w:p w14:paraId="7E2387D0" w14:textId="147F0B8A" w:rsidR="00D543AE" w:rsidRDefault="00D543AE" w:rsidP="00D543AE">
      <w:pPr>
        <w:pStyle w:val="NormalWeb"/>
        <w:spacing w:before="0" w:beforeAutospacing="0" w:after="0" w:afterAutospacing="0" w:line="276" w:lineRule="auto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Le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saviez-vous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?</w:t>
      </w:r>
      <w:r>
        <w:rPr>
          <w:rFonts w:ascii="Arial" w:hAnsi="Arial" w:cs="Arial"/>
          <w:color w:val="000000"/>
          <w:sz w:val="22"/>
          <w:szCs w:val="22"/>
        </w:rPr>
        <w:t xml:space="preserve"> Nous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avons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demandé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à nos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clients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quelle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était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valeur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ajoutée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bexio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résultat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les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utilisateurs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bexio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réalisent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moyenne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près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CHF 6'000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d’économie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par 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tout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gagnant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beaucoup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temps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0" w:history="1">
        <w:proofErr w:type="spellStart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Consultez</w:t>
        </w:r>
        <w:proofErr w:type="spellEnd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 xml:space="preserve"> les </w:t>
        </w:r>
        <w:proofErr w:type="spellStart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résultats</w:t>
        </w:r>
        <w:proofErr w:type="spellEnd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détaillés</w:t>
        </w:r>
        <w:proofErr w:type="spellEnd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 xml:space="preserve"> de </w:t>
        </w:r>
        <w:proofErr w:type="spellStart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notre</w:t>
        </w:r>
        <w:proofErr w:type="spellEnd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enquête</w:t>
        </w:r>
        <w:proofErr w:type="spellEnd"/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14:paraId="341E3B56" w14:textId="77777777" w:rsidR="00D543AE" w:rsidRDefault="00D543AE" w:rsidP="00D543AE">
      <w:pPr>
        <w:pStyle w:val="NormalWeb"/>
        <w:spacing w:before="0" w:beforeAutospacing="0" w:after="0" w:afterAutospacing="0" w:line="276" w:lineRule="auto"/>
      </w:pPr>
      <w:r>
        <w:rPr>
          <w:rFonts w:ascii="Arial" w:hAnsi="Arial" w:cs="Arial"/>
          <w:color w:val="000000"/>
        </w:rPr>
        <w:t> </w:t>
      </w:r>
    </w:p>
    <w:p w14:paraId="06D726FD" w14:textId="6C17F763" w:rsidR="00D543AE" w:rsidRDefault="00D543AE" w:rsidP="00D543AE">
      <w:pPr>
        <w:pStyle w:val="NormalWeb"/>
        <w:spacing w:before="0" w:beforeAutospacing="0" w:after="0" w:afterAutospacing="0" w:line="276" w:lineRule="auto"/>
        <w:jc w:val="center"/>
      </w:pPr>
      <w:hyperlink r:id="rId11" w:history="1">
        <w:proofErr w:type="spellStart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Vous</w:t>
        </w:r>
        <w:proofErr w:type="spellEnd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souhaitez</w:t>
        </w:r>
        <w:proofErr w:type="spellEnd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 xml:space="preserve"> en </w:t>
        </w:r>
        <w:proofErr w:type="spellStart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savoir</w:t>
        </w:r>
        <w:proofErr w:type="spellEnd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 xml:space="preserve"> </w:t>
        </w:r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p</w:t>
        </w:r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 xml:space="preserve">lus? </w:t>
        </w:r>
        <w:proofErr w:type="spellStart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Cliquez</w:t>
        </w:r>
        <w:proofErr w:type="spellEnd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ici</w:t>
        </w:r>
        <w:proofErr w:type="spellEnd"/>
        <w:r>
          <w:rPr>
            <w:rStyle w:val="Hyperlink"/>
            <w:rFonts w:ascii="Arial" w:hAnsi="Arial" w:cs="Arial"/>
            <w:b/>
            <w:bCs/>
            <w:color w:val="1155CC"/>
            <w:sz w:val="22"/>
            <w:szCs w:val="22"/>
          </w:rPr>
          <w:t>!</w:t>
        </w:r>
      </w:hyperlink>
    </w:p>
    <w:p w14:paraId="06FF7C19" w14:textId="77777777" w:rsidR="00D543AE" w:rsidRDefault="00D543AE" w:rsidP="00D543AE">
      <w:pPr>
        <w:spacing w:line="276" w:lineRule="auto"/>
      </w:pPr>
    </w:p>
    <w:p w14:paraId="0DD49A44" w14:textId="77777777" w:rsidR="00D543AE" w:rsidRDefault="00D543AE" w:rsidP="00D543AE"/>
    <w:p w14:paraId="302EEAA3" w14:textId="77777777" w:rsidR="00D543AE" w:rsidRDefault="00D543AE" w:rsidP="00D543AE">
      <w:pPr>
        <w:spacing w:after="240"/>
      </w:pPr>
    </w:p>
    <w:p w14:paraId="12EC3114" w14:textId="77777777" w:rsidR="00D543AE" w:rsidRDefault="00D543AE" w:rsidP="00D543AE">
      <w:pPr>
        <w:spacing w:before="240"/>
        <w:rPr>
          <w:rFonts w:ascii="Arial" w:eastAsia="Arial" w:hAnsi="Arial" w:cs="Arial"/>
          <w:color w:val="000000"/>
          <w:sz w:val="20"/>
          <w:szCs w:val="20"/>
        </w:rPr>
      </w:pPr>
    </w:p>
    <w:p w14:paraId="0A239925" w14:textId="77777777" w:rsidR="00D543AE" w:rsidRDefault="00D543AE" w:rsidP="00D543AE">
      <w:pPr>
        <w:spacing w:before="240"/>
        <w:rPr>
          <w:rFonts w:ascii="Arial" w:eastAsia="Arial" w:hAnsi="Arial" w:cs="Arial"/>
          <w:color w:val="000000"/>
          <w:sz w:val="20"/>
          <w:szCs w:val="20"/>
        </w:rPr>
      </w:pPr>
    </w:p>
    <w:p w14:paraId="12B6E1DB" w14:textId="77777777" w:rsidR="00D543AE" w:rsidRDefault="00D543AE" w:rsidP="00D543AE">
      <w:pPr>
        <w:rPr>
          <w:rFonts w:ascii="Arial" w:eastAsia="Arial" w:hAnsi="Arial" w:cs="Arial"/>
          <w:color w:val="000000"/>
        </w:rPr>
      </w:pPr>
    </w:p>
    <w:p w14:paraId="2BADAF89" w14:textId="77777777" w:rsidR="00BA77D3" w:rsidRPr="00436916" w:rsidRDefault="00BA77D3" w:rsidP="006E0621">
      <w:pPr>
        <w:rPr>
          <w:rFonts w:ascii="Arial" w:hAnsi="Arial" w:cs="Arial"/>
          <w:color w:val="000000" w:themeColor="text1"/>
        </w:rPr>
      </w:pPr>
    </w:p>
    <w:sectPr w:rsidR="00BA77D3" w:rsidRPr="00436916" w:rsidSect="00D543AE">
      <w:footerReference w:type="first" r:id="rId12"/>
      <w:pgSz w:w="11900" w:h="16840"/>
      <w:pgMar w:top="567" w:right="701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E8B4D" w14:textId="77777777" w:rsidR="00870C8F" w:rsidRDefault="00870C8F" w:rsidP="00A671A5">
      <w:r>
        <w:separator/>
      </w:r>
    </w:p>
  </w:endnote>
  <w:endnote w:type="continuationSeparator" w:id="0">
    <w:p w14:paraId="1CC9C046" w14:textId="77777777" w:rsidR="00870C8F" w:rsidRDefault="00870C8F" w:rsidP="00A6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E8E6" w14:textId="77777777" w:rsidR="00D543AE" w:rsidRDefault="00D543AE" w:rsidP="00D543AE">
    <w:pPr>
      <w:rPr>
        <w:sz w:val="18"/>
        <w:szCs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2410"/>
      <w:gridCol w:w="3260"/>
      <w:gridCol w:w="2830"/>
    </w:tblGrid>
    <w:tr w:rsidR="00D543AE" w:rsidRPr="002E60D6" w14:paraId="790045B6" w14:textId="77777777" w:rsidTr="00965BCB">
      <w:tc>
        <w:tcPr>
          <w:tcW w:w="1696" w:type="dxa"/>
        </w:tcPr>
        <w:p w14:paraId="75777367" w14:textId="77777777" w:rsidR="00D543AE" w:rsidRPr="00A616F4" w:rsidRDefault="00D543AE" w:rsidP="00D543AE">
          <w:pPr>
            <w:spacing w:line="276" w:lineRule="auto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Nom de votre entreprise</w:t>
          </w:r>
        </w:p>
        <w:p w14:paraId="02932AEF" w14:textId="77777777" w:rsidR="00D543AE" w:rsidRPr="00A616F4" w:rsidRDefault="00D543AE" w:rsidP="00D543AE">
          <w:pPr>
            <w:spacing w:line="276" w:lineRule="auto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Rue / Nº</w:t>
          </w:r>
        </w:p>
        <w:p w14:paraId="62E2D7AE" w14:textId="77777777" w:rsidR="00D543AE" w:rsidRPr="00385A2C" w:rsidRDefault="00D543AE" w:rsidP="00D543AE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Code postal / Ville</w:t>
          </w:r>
        </w:p>
      </w:tc>
      <w:tc>
        <w:tcPr>
          <w:tcW w:w="2410" w:type="dxa"/>
        </w:tcPr>
        <w:p w14:paraId="33792BA5" w14:textId="77777777" w:rsidR="00D543AE" w:rsidRPr="00385A2C" w:rsidRDefault="00D543AE" w:rsidP="00D543AE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proofErr w:type="gramStart"/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Tél.:</w:t>
          </w:r>
          <w:proofErr w:type="gramEnd"/>
          <w:r w:rsidRPr="00385A2C">
            <w:rPr>
              <w:rFonts w:ascii="Arial" w:hAnsi="Arial" w:cs="Arial"/>
              <w:sz w:val="16"/>
              <w:szCs w:val="16"/>
              <w:lang w:val="de-CH"/>
            </w:rPr>
            <w:t xml:space="preserve"> (+41) 12345678</w:t>
          </w:r>
        </w:p>
        <w:p w14:paraId="4A8C25F8" w14:textId="77777777" w:rsidR="00D543AE" w:rsidRPr="00385A2C" w:rsidRDefault="00D543AE" w:rsidP="00D543AE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info@votreentreprise.ch</w:t>
          </w:r>
        </w:p>
        <w:p w14:paraId="7D996A70" w14:textId="77777777" w:rsidR="00D543AE" w:rsidRPr="00A616F4" w:rsidRDefault="00D543AE" w:rsidP="00D543AE">
          <w:pPr>
            <w:spacing w:line="276" w:lineRule="auto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 xml:space="preserve">Site </w:t>
          </w:r>
          <w:proofErr w:type="gramStart"/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web:</w:t>
          </w:r>
          <w:proofErr w:type="gramEnd"/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 xml:space="preserve"> www.votreentreprise.ch</w:t>
          </w:r>
        </w:p>
      </w:tc>
      <w:tc>
        <w:tcPr>
          <w:tcW w:w="3260" w:type="dxa"/>
        </w:tcPr>
        <w:p w14:paraId="0195589B" w14:textId="77777777" w:rsidR="00D543AE" w:rsidRPr="00A616F4" w:rsidRDefault="00D543AE" w:rsidP="00D543AE">
          <w:pPr>
            <w:spacing w:line="276" w:lineRule="auto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Banque</w:t>
          </w:r>
        </w:p>
        <w:p w14:paraId="5974E6FB" w14:textId="77777777" w:rsidR="00D543AE" w:rsidRPr="00A616F4" w:rsidRDefault="00D543AE" w:rsidP="00D543AE">
          <w:pPr>
            <w:spacing w:line="276" w:lineRule="auto"/>
            <w:rPr>
              <w:rFonts w:ascii="Arial" w:hAnsi="Arial" w:cs="Arial"/>
              <w:sz w:val="16"/>
              <w:szCs w:val="16"/>
              <w:lang w:val="en-US"/>
            </w:rPr>
          </w:pPr>
          <w:r w:rsidRPr="00A616F4">
            <w:rPr>
              <w:rFonts w:ascii="Arial" w:hAnsi="Arial" w:cs="Arial"/>
              <w:sz w:val="16"/>
              <w:szCs w:val="16"/>
              <w:lang w:val="en-US"/>
            </w:rPr>
            <w:t>IBAN: CH XX XXXXXXXX XXXXXXXXXX</w:t>
          </w:r>
        </w:p>
        <w:p w14:paraId="74CE1F9F" w14:textId="77777777" w:rsidR="00D543AE" w:rsidRPr="00385A2C" w:rsidRDefault="00D543AE" w:rsidP="00D543AE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BIC: XXXXXXXX</w:t>
          </w:r>
        </w:p>
      </w:tc>
      <w:tc>
        <w:tcPr>
          <w:tcW w:w="2830" w:type="dxa"/>
        </w:tcPr>
        <w:p w14:paraId="22A00668" w14:textId="77777777" w:rsidR="00D543AE" w:rsidRPr="00A616F4" w:rsidRDefault="00D543AE" w:rsidP="00D543AE">
          <w:pPr>
            <w:spacing w:line="276" w:lineRule="auto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 xml:space="preserve">Nº d'identification </w:t>
          </w:r>
          <w:proofErr w:type="gramStart"/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TVA:</w:t>
          </w:r>
          <w:proofErr w:type="gramEnd"/>
          <w:r w:rsidRPr="00A616F4">
            <w:rPr>
              <w:rFonts w:ascii="Arial" w:hAnsi="Arial" w:cs="Arial"/>
              <w:sz w:val="16"/>
              <w:szCs w:val="16"/>
              <w:lang w:val="en-US"/>
            </w:rPr>
            <w:t xml:space="preserve"> XXXXX</w:t>
          </w:r>
        </w:p>
        <w:p w14:paraId="70229021" w14:textId="77777777" w:rsidR="00D543AE" w:rsidRPr="00A616F4" w:rsidRDefault="00D543AE" w:rsidP="00D543AE">
          <w:pPr>
            <w:spacing w:line="276" w:lineRule="auto"/>
            <w:rPr>
              <w:rFonts w:ascii="Arial" w:hAnsi="Arial" w:cs="Arial"/>
              <w:sz w:val="16"/>
              <w:szCs w:val="16"/>
              <w:lang w:val="en-US"/>
            </w:rPr>
          </w:pPr>
          <w:proofErr w:type="gramStart"/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Dirigeant:</w:t>
          </w:r>
          <w:proofErr w:type="gramEnd"/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 xml:space="preserve"> Max </w:t>
          </w:r>
          <w:proofErr w:type="spellStart"/>
          <w:r>
            <w:rPr>
              <w:rFonts w:ascii="Arial" w:eastAsia="Arial" w:hAnsi="Arial" w:cs="Arial"/>
              <w:sz w:val="16"/>
              <w:szCs w:val="16"/>
              <w:bdr w:val="nil"/>
              <w:lang w:val="fr-FR"/>
            </w:rPr>
            <w:t>Mustermann</w:t>
          </w:r>
          <w:proofErr w:type="spellEnd"/>
        </w:p>
      </w:tc>
    </w:tr>
  </w:tbl>
  <w:p w14:paraId="0C69AB63" w14:textId="77777777" w:rsidR="00D543AE" w:rsidRDefault="00D54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5BB8C" w14:textId="77777777" w:rsidR="00870C8F" w:rsidRDefault="00870C8F" w:rsidP="00A671A5">
      <w:r>
        <w:separator/>
      </w:r>
    </w:p>
  </w:footnote>
  <w:footnote w:type="continuationSeparator" w:id="0">
    <w:p w14:paraId="44D43D66" w14:textId="77777777" w:rsidR="00870C8F" w:rsidRDefault="00870C8F" w:rsidP="00A67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803DB"/>
    <w:multiLevelType w:val="hybridMultilevel"/>
    <w:tmpl w:val="16448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E629F"/>
    <w:multiLevelType w:val="hybridMultilevel"/>
    <w:tmpl w:val="4AD06230"/>
    <w:lvl w:ilvl="0" w:tplc="04FEC16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02CE8"/>
    <w:multiLevelType w:val="hybridMultilevel"/>
    <w:tmpl w:val="00725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  <w:lvl w:ilvl="1" w:tplc="EC2ABD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12CCD"/>
    <w:multiLevelType w:val="hybridMultilevel"/>
    <w:tmpl w:val="CDB63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D3"/>
    <w:rsid w:val="00072948"/>
    <w:rsid w:val="00142939"/>
    <w:rsid w:val="001A5F9F"/>
    <w:rsid w:val="002E60D6"/>
    <w:rsid w:val="00360375"/>
    <w:rsid w:val="00385A2C"/>
    <w:rsid w:val="00436916"/>
    <w:rsid w:val="005A6545"/>
    <w:rsid w:val="00604A6C"/>
    <w:rsid w:val="006158E2"/>
    <w:rsid w:val="006C5FF5"/>
    <w:rsid w:val="006E0621"/>
    <w:rsid w:val="007F6B88"/>
    <w:rsid w:val="008219BA"/>
    <w:rsid w:val="00870C8F"/>
    <w:rsid w:val="008D5C3C"/>
    <w:rsid w:val="0098139F"/>
    <w:rsid w:val="00991AF3"/>
    <w:rsid w:val="00A06861"/>
    <w:rsid w:val="00A616F4"/>
    <w:rsid w:val="00A671A5"/>
    <w:rsid w:val="00AD24BB"/>
    <w:rsid w:val="00AD325E"/>
    <w:rsid w:val="00BA77D3"/>
    <w:rsid w:val="00BC6A3B"/>
    <w:rsid w:val="00C34BA6"/>
    <w:rsid w:val="00CC2D95"/>
    <w:rsid w:val="00CD234A"/>
    <w:rsid w:val="00D543AE"/>
    <w:rsid w:val="00E12E0C"/>
    <w:rsid w:val="00F55B15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3B9279"/>
  <w15:chartTrackingRefBased/>
  <w15:docId w15:val="{603E06DB-A966-B140-92B7-C7696A3F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6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D24BB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671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1A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671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1A5"/>
    <w:rPr>
      <w:rFonts w:eastAsiaTheme="minorEastAsia"/>
    </w:rPr>
  </w:style>
  <w:style w:type="table" w:styleId="TableGrid">
    <w:name w:val="Table Grid"/>
    <w:basedOn w:val="TableNormal"/>
    <w:uiPriority w:val="39"/>
    <w:rsid w:val="00A6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5A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A2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85A2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43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D543AE"/>
    <w:pPr>
      <w:ind w:left="720"/>
      <w:contextualSpacing/>
    </w:pPr>
    <w:rPr>
      <w:rFonts w:ascii="Times New Roman" w:eastAsia="Times New Roman" w:hAnsi="Times New Roman" w:cs="Times New Roman"/>
      <w:lang w:val="en-CY" w:eastAsia="en-GB"/>
    </w:rPr>
  </w:style>
  <w:style w:type="character" w:customStyle="1" w:styleId="apple-tab-span">
    <w:name w:val="apple-tab-span"/>
    <w:basedOn w:val="DefaultParagraphFont"/>
    <w:rsid w:val="00D54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xio.com/fr-CH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exio.com/fr-CH/pourquoi-bex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xio.com/fr-CH/packages-et-pri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de facture gratuit pour Word | bexio</vt:lpstr>
    </vt:vector>
  </TitlesOfParts>
  <Manager/>
  <Company/>
  <LinksUpToDate>false</LinksUpToDate>
  <CharactersWithSpaces>2289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facture gratuit pour Word | bexio</dc:title>
  <dc:subject>Notre modèle de facture pour Word peut être personnalisé en fonction de vos besoins, puis rempli et imprimé ou enregistré au format PDF.</dc:subject>
  <dc:creator>bexio</dc:creator>
  <cp:keywords/>
  <dc:description/>
  <cp:lastModifiedBy>Viktoria Wilhelm</cp:lastModifiedBy>
  <cp:revision>2</cp:revision>
  <dcterms:created xsi:type="dcterms:W3CDTF">2021-11-30T11:20:00Z</dcterms:created>
  <dcterms:modified xsi:type="dcterms:W3CDTF">2021-11-30T11:20:00Z</dcterms:modified>
  <cp:category/>
</cp:coreProperties>
</file>