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D3426" w:rsidRDefault="001A5B24">
      <w:pPr>
        <w:pBdr>
          <w:top w:val="nil"/>
          <w:left w:val="nil"/>
          <w:bottom w:val="nil"/>
          <w:right w:val="nil"/>
          <w:between w:val="nil"/>
        </w:pBdr>
        <w:spacing w:after="400" w:line="400" w:lineRule="auto"/>
        <w:rPr>
          <w:rFonts w:ascii="Calibri" w:eastAsia="Calibri" w:hAnsi="Calibri" w:cs="Calibri"/>
          <w:b/>
          <w:color w:val="000000"/>
          <w:sz w:val="40"/>
          <w:szCs w:val="40"/>
        </w:rPr>
      </w:pPr>
      <w:r>
        <w:rPr>
          <w:rFonts w:ascii="Calibri" w:eastAsia="Calibri" w:hAnsi="Calibri" w:cs="Calibri"/>
          <w:b/>
          <w:color w:val="000000"/>
          <w:sz w:val="40"/>
          <w:szCs w:val="40"/>
        </w:rPr>
        <w:t>Vertrag</w:t>
      </w:r>
    </w:p>
    <w:p w14:paraId="00000002" w14:textId="6CA546DF" w:rsidR="00AD3426" w:rsidRDefault="001A5B24">
      <w:pPr>
        <w:rPr>
          <w:rFonts w:ascii="Calibri" w:eastAsia="Calibri" w:hAnsi="Calibri" w:cs="Calibri"/>
        </w:rPr>
      </w:pPr>
      <w:r>
        <w:rPr>
          <w:rFonts w:ascii="Calibri" w:eastAsia="Calibri" w:hAnsi="Calibri" w:cs="Calibri"/>
        </w:rPr>
        <w:t>zwischen</w:t>
      </w:r>
    </w:p>
    <w:p w14:paraId="00000003" w14:textId="77777777" w:rsidR="00AD3426" w:rsidRDefault="00AD3426">
      <w:pPr>
        <w:rPr>
          <w:rFonts w:ascii="Calibri" w:eastAsia="Calibri" w:hAnsi="Calibri" w:cs="Calibri"/>
        </w:rPr>
      </w:pPr>
    </w:p>
    <w:p w14:paraId="00000004" w14:textId="77777777" w:rsidR="00AD3426" w:rsidRDefault="001A5B24">
      <w:pPr>
        <w:rPr>
          <w:rFonts w:ascii="Calibri" w:eastAsia="Calibri" w:hAnsi="Calibri" w:cs="Calibri"/>
          <w:b/>
        </w:rPr>
      </w:pPr>
      <w:r>
        <w:rPr>
          <w:rFonts w:ascii="Calibri" w:eastAsia="Calibri" w:hAnsi="Calibri" w:cs="Calibri"/>
          <w:b/>
        </w:rPr>
        <w:t>bexio AG</w:t>
      </w:r>
    </w:p>
    <w:p w14:paraId="00000005" w14:textId="77777777" w:rsidR="00AD3426" w:rsidRDefault="001A5B24">
      <w:pPr>
        <w:rPr>
          <w:rFonts w:ascii="Calibri" w:eastAsia="Calibri" w:hAnsi="Calibri" w:cs="Calibri"/>
        </w:rPr>
      </w:pPr>
      <w:r>
        <w:rPr>
          <w:rFonts w:ascii="Calibri" w:eastAsia="Calibri" w:hAnsi="Calibri" w:cs="Calibri"/>
        </w:rPr>
        <w:t>Alte Jonastrasse 24</w:t>
      </w:r>
    </w:p>
    <w:p w14:paraId="00000006" w14:textId="77777777" w:rsidR="00AD3426" w:rsidRDefault="001A5B24">
      <w:pPr>
        <w:rPr>
          <w:rFonts w:ascii="Calibri" w:eastAsia="Calibri" w:hAnsi="Calibri" w:cs="Calibri"/>
        </w:rPr>
      </w:pPr>
      <w:r>
        <w:rPr>
          <w:rFonts w:ascii="Calibri" w:eastAsia="Calibri" w:hAnsi="Calibri" w:cs="Calibri"/>
        </w:rPr>
        <w:t>8640 Rapperswil SG</w:t>
      </w:r>
    </w:p>
    <w:p w14:paraId="00000007" w14:textId="77777777" w:rsidR="00AD3426" w:rsidRDefault="00AD3426">
      <w:pPr>
        <w:rPr>
          <w:rFonts w:ascii="Calibri" w:eastAsia="Calibri" w:hAnsi="Calibri" w:cs="Calibri"/>
        </w:rPr>
      </w:pPr>
    </w:p>
    <w:p w14:paraId="00000008" w14:textId="77777777" w:rsidR="00AD3426" w:rsidRDefault="001A5B24">
      <w:pPr>
        <w:rPr>
          <w:rFonts w:ascii="Calibri" w:eastAsia="Calibri" w:hAnsi="Calibri" w:cs="Calibri"/>
        </w:rPr>
      </w:pPr>
      <w:r>
        <w:rPr>
          <w:rFonts w:ascii="Calibri" w:eastAsia="Calibri" w:hAnsi="Calibri" w:cs="Calibri"/>
        </w:rPr>
        <w:t xml:space="preserve">vertreten durch </w:t>
      </w:r>
    </w:p>
    <w:p w14:paraId="00000009" w14:textId="3F4B807F" w:rsidR="00AD3426" w:rsidRPr="00300B27" w:rsidRDefault="002F3265">
      <w:pPr>
        <w:rPr>
          <w:rFonts w:ascii="Calibri" w:eastAsia="Calibri" w:hAnsi="Calibri" w:cs="Calibri"/>
        </w:rPr>
      </w:pPr>
      <w:r>
        <w:rPr>
          <w:rFonts w:ascii="Calibri" w:eastAsia="Calibri" w:hAnsi="Calibri" w:cs="Calibri"/>
          <w:highlight w:val="yellow"/>
        </w:rPr>
        <w:t>Christopher Jarke</w:t>
      </w:r>
      <w:r w:rsidR="001A5B24" w:rsidRPr="00300B27">
        <w:rPr>
          <w:rFonts w:ascii="Calibri" w:eastAsia="Calibri" w:hAnsi="Calibri" w:cs="Calibri"/>
          <w:highlight w:val="yellow"/>
        </w:rPr>
        <w:t xml:space="preserve"> </w:t>
      </w:r>
      <w:r w:rsidR="001A5B24" w:rsidRPr="00300B27">
        <w:rPr>
          <w:rFonts w:ascii="Calibri" w:eastAsia="Calibri" w:hAnsi="Calibri" w:cs="Calibri"/>
        </w:rPr>
        <w:t xml:space="preserve">und </w:t>
      </w:r>
      <w:r>
        <w:rPr>
          <w:rFonts w:ascii="Calibri" w:eastAsia="Calibri" w:hAnsi="Calibri" w:cs="Calibri"/>
        </w:rPr>
        <w:t>Franziska Iselin</w:t>
      </w:r>
    </w:p>
    <w:p w14:paraId="0000000A" w14:textId="77777777" w:rsidR="00AD3426" w:rsidRPr="00300B27" w:rsidRDefault="00AD3426">
      <w:pPr>
        <w:rPr>
          <w:rFonts w:ascii="Calibri" w:eastAsia="Calibri" w:hAnsi="Calibri" w:cs="Calibri"/>
        </w:rPr>
      </w:pPr>
    </w:p>
    <w:p w14:paraId="0000000B" w14:textId="77777777" w:rsidR="00AD3426" w:rsidRDefault="001A5B24">
      <w:pPr>
        <w:jc w:val="right"/>
        <w:rPr>
          <w:rFonts w:ascii="Calibri" w:eastAsia="Calibri" w:hAnsi="Calibri" w:cs="Calibri"/>
          <w:i/>
        </w:rPr>
      </w:pPr>
      <w:r>
        <w:rPr>
          <w:rFonts w:ascii="Calibri" w:eastAsia="Calibri" w:hAnsi="Calibri" w:cs="Calibri"/>
          <w:i/>
        </w:rPr>
        <w:t xml:space="preserve">(nachfolgend </w:t>
      </w:r>
      <w:r>
        <w:rPr>
          <w:rFonts w:ascii="Calibri" w:eastAsia="Calibri" w:hAnsi="Calibri" w:cs="Calibri"/>
          <w:b/>
          <w:i/>
        </w:rPr>
        <w:t>„bexio“</w:t>
      </w:r>
      <w:r>
        <w:rPr>
          <w:rFonts w:ascii="Calibri" w:eastAsia="Calibri" w:hAnsi="Calibri" w:cs="Calibri"/>
          <w:i/>
        </w:rPr>
        <w:t>)</w:t>
      </w:r>
    </w:p>
    <w:p w14:paraId="0000000C" w14:textId="77777777" w:rsidR="00AD3426" w:rsidRDefault="00AD3426">
      <w:pPr>
        <w:rPr>
          <w:rFonts w:ascii="Calibri" w:eastAsia="Calibri" w:hAnsi="Calibri" w:cs="Calibri"/>
        </w:rPr>
      </w:pPr>
    </w:p>
    <w:p w14:paraId="0000000D" w14:textId="77777777" w:rsidR="00AD3426" w:rsidRDefault="001A5B24">
      <w:pPr>
        <w:rPr>
          <w:rFonts w:ascii="Calibri" w:eastAsia="Calibri" w:hAnsi="Calibri" w:cs="Calibri"/>
        </w:rPr>
      </w:pPr>
      <w:r>
        <w:rPr>
          <w:rFonts w:ascii="Calibri" w:eastAsia="Calibri" w:hAnsi="Calibri" w:cs="Calibri"/>
        </w:rPr>
        <w:t>und</w:t>
      </w:r>
    </w:p>
    <w:p w14:paraId="0000000E" w14:textId="77777777" w:rsidR="00AD3426" w:rsidRDefault="00AD3426">
      <w:pPr>
        <w:rPr>
          <w:rFonts w:ascii="Calibri" w:eastAsia="Calibri" w:hAnsi="Calibri" w:cs="Calibri"/>
        </w:rPr>
      </w:pPr>
    </w:p>
    <w:p w14:paraId="0000000F" w14:textId="77777777" w:rsidR="00AD3426" w:rsidRDefault="001A5B24">
      <w:pPr>
        <w:rPr>
          <w:rFonts w:ascii="Calibri" w:eastAsia="Calibri" w:hAnsi="Calibri" w:cs="Calibri"/>
          <w:b/>
        </w:rPr>
      </w:pPr>
      <w:r>
        <w:rPr>
          <w:rFonts w:ascii="Calibri" w:eastAsia="Calibri" w:hAnsi="Calibri" w:cs="Calibri"/>
          <w:b/>
        </w:rPr>
        <w:t>[</w:t>
      </w:r>
      <w:r>
        <w:rPr>
          <w:rFonts w:ascii="Calibri" w:eastAsia="Calibri" w:hAnsi="Calibri" w:cs="Calibri"/>
          <w:b/>
          <w:highlight w:val="yellow"/>
        </w:rPr>
        <w:t>Name Gesellschaft</w:t>
      </w:r>
      <w:r>
        <w:rPr>
          <w:rFonts w:ascii="Calibri" w:eastAsia="Calibri" w:hAnsi="Calibri" w:cs="Calibri"/>
          <w:b/>
        </w:rPr>
        <w:t>]</w:t>
      </w:r>
    </w:p>
    <w:p w14:paraId="00000010" w14:textId="77777777" w:rsidR="00AD3426" w:rsidRDefault="001A5B24">
      <w:pPr>
        <w:rPr>
          <w:rFonts w:ascii="Calibri" w:eastAsia="Calibri" w:hAnsi="Calibri" w:cs="Calibri"/>
        </w:rPr>
      </w:pPr>
      <w:r>
        <w:rPr>
          <w:rFonts w:ascii="Calibri" w:eastAsia="Calibri" w:hAnsi="Calibri" w:cs="Calibri"/>
        </w:rPr>
        <w:t>[</w:t>
      </w:r>
      <w:r>
        <w:rPr>
          <w:rFonts w:ascii="Calibri" w:eastAsia="Calibri" w:hAnsi="Calibri" w:cs="Calibri"/>
          <w:highlight w:val="yellow"/>
        </w:rPr>
        <w:t>Adresse</w:t>
      </w:r>
      <w:r>
        <w:rPr>
          <w:rFonts w:ascii="Calibri" w:eastAsia="Calibri" w:hAnsi="Calibri" w:cs="Calibri"/>
        </w:rPr>
        <w:t>]</w:t>
      </w:r>
    </w:p>
    <w:p w14:paraId="00000011" w14:textId="77777777" w:rsidR="00AD3426" w:rsidRDefault="00AD3426">
      <w:pPr>
        <w:rPr>
          <w:rFonts w:ascii="Calibri" w:eastAsia="Calibri" w:hAnsi="Calibri" w:cs="Calibri"/>
        </w:rPr>
      </w:pPr>
    </w:p>
    <w:p w14:paraId="00000012" w14:textId="77777777" w:rsidR="00AD3426" w:rsidRDefault="001A5B24">
      <w:pPr>
        <w:rPr>
          <w:rFonts w:ascii="Calibri" w:eastAsia="Calibri" w:hAnsi="Calibri" w:cs="Calibri"/>
        </w:rPr>
      </w:pPr>
      <w:r>
        <w:rPr>
          <w:rFonts w:ascii="Calibri" w:eastAsia="Calibri" w:hAnsi="Calibri" w:cs="Calibri"/>
        </w:rPr>
        <w:t xml:space="preserve">vertreten durch </w:t>
      </w:r>
    </w:p>
    <w:p w14:paraId="00000013" w14:textId="77777777" w:rsidR="00AD3426" w:rsidRDefault="001A5B24">
      <w:pPr>
        <w:rPr>
          <w:rFonts w:ascii="Calibri" w:eastAsia="Calibri" w:hAnsi="Calibri" w:cs="Calibri"/>
        </w:rPr>
      </w:pPr>
      <w:r>
        <w:rPr>
          <w:rFonts w:ascii="Calibri" w:eastAsia="Calibri" w:hAnsi="Calibri" w:cs="Calibri"/>
          <w:highlight w:val="yellow"/>
        </w:rPr>
        <w:t>[…]</w:t>
      </w:r>
    </w:p>
    <w:p w14:paraId="00000014" w14:textId="77777777" w:rsidR="00AD3426" w:rsidRDefault="00AD3426">
      <w:pPr>
        <w:rPr>
          <w:rFonts w:ascii="Calibri" w:eastAsia="Calibri" w:hAnsi="Calibri" w:cs="Calibri"/>
        </w:rPr>
      </w:pPr>
    </w:p>
    <w:p w14:paraId="00000015" w14:textId="77777777" w:rsidR="00AD3426" w:rsidRDefault="001A5B24">
      <w:pPr>
        <w:jc w:val="right"/>
        <w:rPr>
          <w:rFonts w:ascii="Calibri" w:eastAsia="Calibri" w:hAnsi="Calibri" w:cs="Calibri"/>
          <w:i/>
        </w:rPr>
      </w:pPr>
      <w:r>
        <w:rPr>
          <w:rFonts w:ascii="Calibri" w:eastAsia="Calibri" w:hAnsi="Calibri" w:cs="Calibri"/>
          <w:i/>
        </w:rPr>
        <w:t xml:space="preserve"> (nachfolgend </w:t>
      </w:r>
      <w:r>
        <w:rPr>
          <w:rFonts w:ascii="Calibri" w:eastAsia="Calibri" w:hAnsi="Calibri" w:cs="Calibri"/>
          <w:b/>
          <w:i/>
        </w:rPr>
        <w:t>„Dienstleister“</w:t>
      </w:r>
      <w:r>
        <w:rPr>
          <w:rFonts w:ascii="Calibri" w:eastAsia="Calibri" w:hAnsi="Calibri" w:cs="Calibri"/>
          <w:i/>
        </w:rPr>
        <w:t>)</w:t>
      </w:r>
    </w:p>
    <w:p w14:paraId="00000016" w14:textId="77777777" w:rsidR="00AD3426" w:rsidRDefault="00AD3426">
      <w:pPr>
        <w:jc w:val="right"/>
        <w:rPr>
          <w:rFonts w:ascii="Calibri" w:eastAsia="Calibri" w:hAnsi="Calibri" w:cs="Calibri"/>
          <w:i/>
        </w:rPr>
      </w:pPr>
    </w:p>
    <w:p w14:paraId="00000017" w14:textId="77777777" w:rsidR="00AD3426" w:rsidRDefault="001A5B24">
      <w:pPr>
        <w:jc w:val="right"/>
        <w:rPr>
          <w:rFonts w:ascii="Calibri" w:eastAsia="Calibri" w:hAnsi="Calibri" w:cs="Calibri"/>
          <w:i/>
        </w:rPr>
      </w:pPr>
      <w:r>
        <w:rPr>
          <w:rFonts w:ascii="Calibri" w:eastAsia="Calibri" w:hAnsi="Calibri" w:cs="Calibri"/>
          <w:i/>
        </w:rPr>
        <w:t>(nachfolgend einzeln</w:t>
      </w:r>
    </w:p>
    <w:p w14:paraId="00000018" w14:textId="77777777" w:rsidR="00AD3426" w:rsidRDefault="001A5B24">
      <w:pPr>
        <w:jc w:val="right"/>
        <w:rPr>
          <w:rFonts w:ascii="Calibri" w:eastAsia="Calibri" w:hAnsi="Calibri" w:cs="Calibri"/>
          <w:i/>
        </w:rPr>
      </w:pPr>
      <w:r>
        <w:rPr>
          <w:rFonts w:ascii="Calibri" w:eastAsia="Calibri" w:hAnsi="Calibri" w:cs="Calibri"/>
          <w:i/>
        </w:rPr>
        <w:t xml:space="preserve">auch </w:t>
      </w:r>
      <w:r>
        <w:rPr>
          <w:rFonts w:ascii="Calibri" w:eastAsia="Calibri" w:hAnsi="Calibri" w:cs="Calibri"/>
          <w:b/>
          <w:i/>
        </w:rPr>
        <w:t>„Partei“</w:t>
      </w:r>
      <w:r>
        <w:rPr>
          <w:rFonts w:ascii="Calibri" w:eastAsia="Calibri" w:hAnsi="Calibri" w:cs="Calibri"/>
          <w:i/>
        </w:rPr>
        <w:t xml:space="preserve">, gemeinsam auch </w:t>
      </w:r>
      <w:r>
        <w:rPr>
          <w:rFonts w:ascii="Calibri" w:eastAsia="Calibri" w:hAnsi="Calibri" w:cs="Calibri"/>
          <w:b/>
          <w:i/>
        </w:rPr>
        <w:t>„Parteien“</w:t>
      </w:r>
      <w:r>
        <w:rPr>
          <w:rFonts w:ascii="Calibri" w:eastAsia="Calibri" w:hAnsi="Calibri" w:cs="Calibri"/>
          <w:i/>
        </w:rPr>
        <w:t>)</w:t>
      </w:r>
    </w:p>
    <w:p w14:paraId="00000019" w14:textId="77777777" w:rsidR="00AD3426" w:rsidRDefault="00AD3426">
      <w:pPr>
        <w:rPr>
          <w:rFonts w:ascii="Calibri" w:eastAsia="Calibri" w:hAnsi="Calibri" w:cs="Calibri"/>
        </w:rPr>
      </w:pPr>
    </w:p>
    <w:p w14:paraId="0000001A" w14:textId="77777777" w:rsidR="00AD3426" w:rsidRDefault="00AD3426">
      <w:pPr>
        <w:keepNext/>
        <w:pBdr>
          <w:top w:val="nil"/>
          <w:left w:val="nil"/>
          <w:bottom w:val="nil"/>
          <w:right w:val="nil"/>
          <w:between w:val="nil"/>
        </w:pBdr>
        <w:spacing w:after="280"/>
        <w:ind w:left="709" w:hanging="709"/>
        <w:jc w:val="both"/>
      </w:pPr>
      <w:bookmarkStart w:id="0" w:name="_heading=h.gjdgxs" w:colFirst="0" w:colLast="0"/>
      <w:bookmarkEnd w:id="0"/>
    </w:p>
    <w:p w14:paraId="0000001B" w14:textId="77777777" w:rsidR="00AD3426" w:rsidRDefault="00AD3426"/>
    <w:p w14:paraId="0000001C" w14:textId="77777777" w:rsidR="00AD3426" w:rsidRDefault="00AD3426"/>
    <w:p w14:paraId="0000001D" w14:textId="77777777" w:rsidR="00AD3426" w:rsidRDefault="00AD3426"/>
    <w:p w14:paraId="0000001E" w14:textId="77777777" w:rsidR="00AD3426" w:rsidRDefault="001A5B24">
      <w:pPr>
        <w:keepNext/>
        <w:pBdr>
          <w:top w:val="nil"/>
          <w:left w:val="nil"/>
          <w:bottom w:val="nil"/>
          <w:right w:val="nil"/>
          <w:between w:val="nil"/>
        </w:pBdr>
        <w:spacing w:after="280"/>
        <w:ind w:left="709" w:hanging="709"/>
        <w:jc w:val="both"/>
        <w:rPr>
          <w:rFonts w:ascii="Calibri" w:eastAsia="Calibri" w:hAnsi="Calibri" w:cs="Calibri"/>
          <w:b/>
          <w:color w:val="000000"/>
          <w:sz w:val="28"/>
          <w:szCs w:val="28"/>
        </w:rPr>
      </w:pPr>
      <w:r>
        <w:br w:type="page"/>
      </w:r>
      <w:r>
        <w:rPr>
          <w:rFonts w:ascii="Calibri" w:eastAsia="Calibri" w:hAnsi="Calibri" w:cs="Calibri"/>
          <w:b/>
          <w:color w:val="000000"/>
          <w:sz w:val="28"/>
          <w:szCs w:val="28"/>
        </w:rPr>
        <w:lastRenderedPageBreak/>
        <w:t>Präambel</w:t>
      </w:r>
    </w:p>
    <w:p w14:paraId="0000001F" w14:textId="77777777" w:rsidR="00AD3426" w:rsidRPr="00A73200" w:rsidRDefault="001A5B24" w:rsidP="00C504E6">
      <w:pPr>
        <w:numPr>
          <w:ilvl w:val="0"/>
          <w:numId w:val="4"/>
        </w:numPr>
        <w:pBdr>
          <w:top w:val="nil"/>
          <w:left w:val="nil"/>
          <w:bottom w:val="nil"/>
          <w:right w:val="nil"/>
          <w:between w:val="nil"/>
        </w:pBdr>
        <w:tabs>
          <w:tab w:val="left" w:pos="992"/>
        </w:tabs>
        <w:spacing w:before="200" w:after="200"/>
        <w:jc w:val="both"/>
        <w:rPr>
          <w:rFonts w:ascii="Calibri" w:eastAsia="Calibri" w:hAnsi="Calibri" w:cs="Calibri"/>
          <w:color w:val="000000"/>
          <w:szCs w:val="22"/>
        </w:rPr>
      </w:pPr>
      <w:r w:rsidRPr="00A73200">
        <w:rPr>
          <w:rFonts w:ascii="Calibri" w:eastAsia="Calibri" w:hAnsi="Calibri" w:cs="Calibri"/>
          <w:color w:val="000000"/>
          <w:szCs w:val="22"/>
        </w:rPr>
        <w:t>Der Dienstleister entwickelt und betreibt eine Web-Applikation (nachfolgend «</w:t>
      </w:r>
      <w:r w:rsidRPr="00A73200">
        <w:rPr>
          <w:rFonts w:ascii="Calibri" w:eastAsia="Calibri" w:hAnsi="Calibri" w:cs="Calibri"/>
          <w:i/>
          <w:color w:val="000000"/>
          <w:szCs w:val="22"/>
        </w:rPr>
        <w:t>Web-App</w:t>
      </w:r>
      <w:r w:rsidRPr="00A73200">
        <w:rPr>
          <w:rFonts w:ascii="Calibri" w:eastAsia="Calibri" w:hAnsi="Calibri" w:cs="Calibri"/>
          <w:color w:val="000000"/>
          <w:szCs w:val="22"/>
        </w:rPr>
        <w:t xml:space="preserve">») und erbringt die dazugehörenden Dienstleistungen </w:t>
      </w:r>
      <w:proofErr w:type="gramStart"/>
      <w:r w:rsidRPr="00A73200">
        <w:rPr>
          <w:rFonts w:ascii="Calibri" w:eastAsia="Calibri" w:hAnsi="Calibri" w:cs="Calibri"/>
          <w:color w:val="000000"/>
          <w:szCs w:val="22"/>
        </w:rPr>
        <w:t>«[</w:t>
      </w:r>
      <w:proofErr w:type="gramEnd"/>
      <w:r w:rsidRPr="00A73200">
        <w:rPr>
          <w:rFonts w:ascii="Calibri" w:eastAsia="Calibri" w:hAnsi="Calibri" w:cs="Calibri"/>
          <w:color w:val="000000"/>
          <w:szCs w:val="22"/>
          <w:highlight w:val="yellow"/>
        </w:rPr>
        <w:t>Dienstleistung benennen</w:t>
      </w:r>
      <w:r w:rsidRPr="00A73200">
        <w:rPr>
          <w:rFonts w:ascii="Calibri" w:eastAsia="Calibri" w:hAnsi="Calibri" w:cs="Calibri"/>
          <w:color w:val="000000"/>
          <w:szCs w:val="22"/>
        </w:rPr>
        <w:t>]». Über die Web-App können Nutzer [</w:t>
      </w:r>
      <w:r w:rsidRPr="00A73200">
        <w:rPr>
          <w:rFonts w:ascii="Calibri" w:eastAsia="Calibri" w:hAnsi="Calibri" w:cs="Calibri"/>
          <w:color w:val="000000"/>
          <w:szCs w:val="22"/>
          <w:highlight w:val="yellow"/>
        </w:rPr>
        <w:t>kurze Beschreibung der Funktionen</w:t>
      </w:r>
      <w:r w:rsidRPr="00A73200">
        <w:rPr>
          <w:rFonts w:ascii="Calibri" w:eastAsia="Calibri" w:hAnsi="Calibri" w:cs="Calibri"/>
          <w:color w:val="000000"/>
          <w:szCs w:val="22"/>
        </w:rPr>
        <w:t>].</w:t>
      </w:r>
    </w:p>
    <w:p w14:paraId="00000020" w14:textId="6E723ED2" w:rsidR="00AD3426" w:rsidRPr="00A73200" w:rsidRDefault="001A5B24" w:rsidP="00C504E6">
      <w:pPr>
        <w:numPr>
          <w:ilvl w:val="0"/>
          <w:numId w:val="4"/>
        </w:numPr>
        <w:pBdr>
          <w:top w:val="nil"/>
          <w:left w:val="nil"/>
          <w:bottom w:val="nil"/>
          <w:right w:val="nil"/>
          <w:between w:val="nil"/>
        </w:pBdr>
        <w:tabs>
          <w:tab w:val="left" w:pos="992"/>
        </w:tabs>
        <w:spacing w:before="200" w:after="200"/>
        <w:jc w:val="both"/>
        <w:rPr>
          <w:rFonts w:ascii="Calibri" w:eastAsia="Calibri" w:hAnsi="Calibri" w:cs="Calibri"/>
          <w:color w:val="000000"/>
          <w:szCs w:val="22"/>
        </w:rPr>
      </w:pPr>
      <w:r w:rsidRPr="00A73200">
        <w:rPr>
          <w:rFonts w:ascii="Calibri" w:eastAsia="Calibri" w:hAnsi="Calibri" w:cs="Calibri"/>
          <w:color w:val="000000"/>
          <w:szCs w:val="22"/>
        </w:rPr>
        <w:t xml:space="preserve">Mit über 30'000 Kunden ist </w:t>
      </w:r>
      <w:r w:rsidR="00794A09">
        <w:rPr>
          <w:rFonts w:ascii="Calibri" w:eastAsia="Calibri" w:hAnsi="Calibri" w:cs="Calibri"/>
          <w:color w:val="000000"/>
          <w:szCs w:val="22"/>
        </w:rPr>
        <w:t>b</w:t>
      </w:r>
      <w:r w:rsidRPr="00A73200">
        <w:rPr>
          <w:rFonts w:ascii="Calibri" w:eastAsia="Calibri" w:hAnsi="Calibri" w:cs="Calibri"/>
          <w:color w:val="000000"/>
          <w:szCs w:val="22"/>
        </w:rPr>
        <w:t xml:space="preserve">exio der Marktführer </w:t>
      </w:r>
      <w:proofErr w:type="spellStart"/>
      <w:r w:rsidRPr="00A73200">
        <w:rPr>
          <w:rFonts w:ascii="Calibri" w:eastAsia="Calibri" w:hAnsi="Calibri" w:cs="Calibri"/>
          <w:color w:val="000000"/>
          <w:szCs w:val="22"/>
        </w:rPr>
        <w:t>cloud</w:t>
      </w:r>
      <w:proofErr w:type="spellEnd"/>
      <w:r w:rsidRPr="00A73200">
        <w:rPr>
          <w:rFonts w:ascii="Calibri" w:eastAsia="Calibri" w:hAnsi="Calibri" w:cs="Calibri"/>
          <w:color w:val="000000"/>
          <w:szCs w:val="22"/>
        </w:rPr>
        <w:t xml:space="preserve">-basierter Business Software – aus der Schweiz für die Schweiz. Die Software von </w:t>
      </w:r>
      <w:r w:rsidR="00794A09">
        <w:rPr>
          <w:rFonts w:ascii="Calibri" w:eastAsia="Calibri" w:hAnsi="Calibri" w:cs="Calibri"/>
          <w:color w:val="000000"/>
          <w:szCs w:val="22"/>
        </w:rPr>
        <w:t>b</w:t>
      </w:r>
      <w:r w:rsidRPr="00A73200">
        <w:rPr>
          <w:rFonts w:ascii="Calibri" w:eastAsia="Calibri" w:hAnsi="Calibri" w:cs="Calibri"/>
          <w:color w:val="000000"/>
          <w:szCs w:val="22"/>
        </w:rPr>
        <w:t xml:space="preserve">exio erleichtert Kleinunternehmen die gesamte Administration auf einer Plattform: Von der Fakturierung, über den automatisierten Bankabgleich, bis zur Online-Buchhaltung mit direktem Treuhänder-Zugang. </w:t>
      </w:r>
    </w:p>
    <w:p w14:paraId="00000021" w14:textId="2FE0F1E8" w:rsidR="00AD3426" w:rsidRPr="00A73200" w:rsidRDefault="001A5B24" w:rsidP="00C504E6">
      <w:pPr>
        <w:numPr>
          <w:ilvl w:val="0"/>
          <w:numId w:val="4"/>
        </w:numPr>
        <w:pBdr>
          <w:top w:val="nil"/>
          <w:left w:val="nil"/>
          <w:bottom w:val="nil"/>
          <w:right w:val="nil"/>
          <w:between w:val="nil"/>
        </w:pBdr>
        <w:tabs>
          <w:tab w:val="left" w:pos="992"/>
        </w:tabs>
        <w:spacing w:before="200" w:after="200"/>
        <w:jc w:val="both"/>
        <w:rPr>
          <w:rFonts w:ascii="Calibri" w:eastAsia="Calibri" w:hAnsi="Calibri" w:cs="Calibri"/>
          <w:color w:val="000000"/>
          <w:szCs w:val="22"/>
        </w:rPr>
      </w:pPr>
      <w:r w:rsidRPr="00A73200">
        <w:rPr>
          <w:rFonts w:ascii="Calibri" w:eastAsia="Calibri" w:hAnsi="Calibri" w:cs="Calibri"/>
          <w:color w:val="000000"/>
          <w:szCs w:val="22"/>
        </w:rPr>
        <w:t>Als Ergänzung zu ihren eigenen Angeboten bietet bexio einen App-Marketplace (nachfolgend «</w:t>
      </w:r>
      <w:r w:rsidRPr="00A73200">
        <w:rPr>
          <w:rFonts w:ascii="Calibri" w:eastAsia="Calibri" w:hAnsi="Calibri" w:cs="Calibri"/>
          <w:i/>
          <w:color w:val="000000"/>
          <w:szCs w:val="22"/>
        </w:rPr>
        <w:t>Marketplace</w:t>
      </w:r>
      <w:r w:rsidRPr="00A73200">
        <w:rPr>
          <w:rFonts w:ascii="Calibri" w:eastAsia="Calibri" w:hAnsi="Calibri" w:cs="Calibri"/>
          <w:color w:val="000000"/>
          <w:szCs w:val="22"/>
        </w:rPr>
        <w:t>») an. Über den Marketplace können Drittanbieter ergänzende Dienstleistungs- und Service-Angebote anbieten. Die Web-App des Dienstleisters wird über die</w:t>
      </w:r>
      <w:r w:rsidR="00DD42A2">
        <w:rPr>
          <w:rFonts w:ascii="Calibri" w:eastAsia="Calibri" w:hAnsi="Calibri" w:cs="Calibri"/>
          <w:color w:val="000000"/>
          <w:szCs w:val="22"/>
        </w:rPr>
        <w:t xml:space="preserve"> Schnittstelle (</w:t>
      </w:r>
      <w:r w:rsidR="00DD42A2" w:rsidRPr="00A73200">
        <w:rPr>
          <w:rFonts w:ascii="Calibri" w:eastAsia="Calibri" w:hAnsi="Calibri" w:cs="Calibri"/>
          <w:color w:val="000000"/>
          <w:szCs w:val="22"/>
        </w:rPr>
        <w:t>«</w:t>
      </w:r>
      <w:r w:rsidR="00DD42A2">
        <w:rPr>
          <w:rFonts w:ascii="Calibri" w:eastAsia="Calibri" w:hAnsi="Calibri" w:cs="Calibri"/>
          <w:color w:val="000000"/>
          <w:szCs w:val="22"/>
        </w:rPr>
        <w:t>API</w:t>
      </w:r>
      <w:r w:rsidR="00DD42A2" w:rsidRPr="00A73200">
        <w:rPr>
          <w:rFonts w:ascii="Calibri" w:eastAsia="Calibri" w:hAnsi="Calibri" w:cs="Calibri"/>
          <w:color w:val="000000"/>
          <w:szCs w:val="22"/>
        </w:rPr>
        <w:t>»</w:t>
      </w:r>
      <w:r w:rsidR="00DD42A2">
        <w:rPr>
          <w:rFonts w:ascii="Calibri" w:eastAsia="Calibri" w:hAnsi="Calibri" w:cs="Calibri"/>
          <w:color w:val="000000"/>
          <w:szCs w:val="22"/>
        </w:rPr>
        <w:t>) von</w:t>
      </w:r>
      <w:r w:rsidRPr="00A73200">
        <w:rPr>
          <w:rFonts w:ascii="Calibri" w:eastAsia="Calibri" w:hAnsi="Calibri" w:cs="Calibri"/>
          <w:color w:val="000000"/>
          <w:szCs w:val="22"/>
        </w:rPr>
        <w:t xml:space="preserve"> </w:t>
      </w:r>
      <w:proofErr w:type="spellStart"/>
      <w:r w:rsidRPr="00A73200">
        <w:rPr>
          <w:rFonts w:ascii="Calibri" w:eastAsia="Calibri" w:hAnsi="Calibri" w:cs="Calibri"/>
          <w:color w:val="000000"/>
          <w:szCs w:val="22"/>
        </w:rPr>
        <w:t>bexioan</w:t>
      </w:r>
      <w:proofErr w:type="spellEnd"/>
      <w:r w:rsidRPr="00A73200">
        <w:rPr>
          <w:rFonts w:ascii="Calibri" w:eastAsia="Calibri" w:hAnsi="Calibri" w:cs="Calibri"/>
          <w:color w:val="000000"/>
          <w:szCs w:val="22"/>
        </w:rPr>
        <w:t xml:space="preserve"> den Marketplace angeschlossen und das Angebot des Dienstleisters entsprechend angeboten und von bexio beworben.</w:t>
      </w:r>
    </w:p>
    <w:p w14:paraId="00000022" w14:textId="77777777" w:rsidR="00AD3426" w:rsidRPr="00A73200" w:rsidRDefault="001A5B24" w:rsidP="00C504E6">
      <w:pPr>
        <w:numPr>
          <w:ilvl w:val="0"/>
          <w:numId w:val="4"/>
        </w:numPr>
        <w:pBdr>
          <w:top w:val="nil"/>
          <w:left w:val="nil"/>
          <w:bottom w:val="nil"/>
          <w:right w:val="nil"/>
          <w:between w:val="nil"/>
        </w:pBdr>
        <w:tabs>
          <w:tab w:val="left" w:pos="992"/>
        </w:tabs>
        <w:spacing w:before="200" w:after="200"/>
        <w:jc w:val="both"/>
        <w:rPr>
          <w:rFonts w:ascii="Calibri" w:eastAsia="Calibri" w:hAnsi="Calibri" w:cs="Calibri"/>
          <w:color w:val="000000"/>
          <w:szCs w:val="22"/>
          <w:highlight w:val="yellow"/>
        </w:rPr>
      </w:pPr>
      <w:r w:rsidRPr="00A73200">
        <w:rPr>
          <w:rFonts w:ascii="Calibri" w:eastAsia="Calibri" w:hAnsi="Calibri" w:cs="Calibri"/>
          <w:color w:val="000000"/>
          <w:szCs w:val="22"/>
          <w:highlight w:val="yellow"/>
        </w:rPr>
        <w:t>Für die Nutzung des Marketplace von bexio bezahlt der Dienstleister eine Vergütung an bexio in Form einer Umsatzbeteiligung gemäss Ziffer 3.</w:t>
      </w:r>
    </w:p>
    <w:p w14:paraId="00000023" w14:textId="77777777" w:rsidR="00AD3426" w:rsidRPr="00A73200" w:rsidRDefault="001A5B24" w:rsidP="00C504E6">
      <w:pPr>
        <w:numPr>
          <w:ilvl w:val="0"/>
          <w:numId w:val="4"/>
        </w:numPr>
        <w:pBdr>
          <w:top w:val="nil"/>
          <w:left w:val="nil"/>
          <w:bottom w:val="nil"/>
          <w:right w:val="nil"/>
          <w:between w:val="nil"/>
        </w:pBdr>
        <w:tabs>
          <w:tab w:val="left" w:pos="992"/>
        </w:tabs>
        <w:spacing w:before="200" w:after="200"/>
        <w:jc w:val="both"/>
        <w:rPr>
          <w:rFonts w:ascii="Calibri" w:eastAsia="Calibri" w:hAnsi="Calibri" w:cs="Calibri"/>
          <w:color w:val="000000"/>
          <w:szCs w:val="22"/>
          <w:highlight w:val="yellow"/>
        </w:rPr>
      </w:pPr>
      <w:r w:rsidRPr="00A73200">
        <w:rPr>
          <w:rFonts w:ascii="Calibri" w:eastAsia="Calibri" w:hAnsi="Calibri" w:cs="Calibri"/>
          <w:color w:val="000000"/>
          <w:szCs w:val="22"/>
          <w:highlight w:val="yellow"/>
        </w:rPr>
        <w:t>Zusätzlich vermittelt der Dienstleister Neukunden an bexio und erhält hierfür eine Vermittlungsentschädigung (</w:t>
      </w:r>
      <w:proofErr w:type="spellStart"/>
      <w:r w:rsidRPr="00A73200">
        <w:rPr>
          <w:rFonts w:ascii="Calibri" w:eastAsia="Calibri" w:hAnsi="Calibri" w:cs="Calibri"/>
          <w:color w:val="000000"/>
          <w:szCs w:val="22"/>
          <w:highlight w:val="yellow"/>
        </w:rPr>
        <w:t>Success</w:t>
      </w:r>
      <w:proofErr w:type="spellEnd"/>
      <w:r w:rsidRPr="00A73200">
        <w:rPr>
          <w:rFonts w:ascii="Calibri" w:eastAsia="Calibri" w:hAnsi="Calibri" w:cs="Calibri"/>
          <w:color w:val="000000"/>
          <w:szCs w:val="22"/>
          <w:highlight w:val="yellow"/>
        </w:rPr>
        <w:t>-Fee) gemäss Ziffer 4.</w:t>
      </w:r>
    </w:p>
    <w:p w14:paraId="00000024" w14:textId="63AD0F3F" w:rsidR="00AD3426" w:rsidRPr="00A73200" w:rsidRDefault="001A5B24" w:rsidP="00C504E6">
      <w:pPr>
        <w:numPr>
          <w:ilvl w:val="0"/>
          <w:numId w:val="4"/>
        </w:numPr>
        <w:pBdr>
          <w:top w:val="nil"/>
          <w:left w:val="nil"/>
          <w:bottom w:val="nil"/>
          <w:right w:val="nil"/>
          <w:between w:val="nil"/>
        </w:pBdr>
        <w:tabs>
          <w:tab w:val="left" w:pos="992"/>
        </w:tabs>
        <w:spacing w:before="200" w:after="200"/>
        <w:jc w:val="both"/>
        <w:rPr>
          <w:rFonts w:ascii="Calibri" w:eastAsia="Calibri" w:hAnsi="Calibri" w:cs="Calibri"/>
          <w:color w:val="000000"/>
          <w:szCs w:val="22"/>
        </w:rPr>
      </w:pPr>
      <w:r w:rsidRPr="00A73200">
        <w:rPr>
          <w:rFonts w:ascii="Calibri" w:eastAsia="Calibri" w:hAnsi="Calibri" w:cs="Calibri"/>
          <w:color w:val="000000"/>
          <w:szCs w:val="22"/>
        </w:rPr>
        <w:t xml:space="preserve">Die Parteien erbringen </w:t>
      </w:r>
      <w:r w:rsidR="00EE0852">
        <w:rPr>
          <w:rFonts w:ascii="Calibri" w:eastAsia="Calibri" w:hAnsi="Calibri" w:cs="Calibri"/>
          <w:color w:val="000000"/>
          <w:szCs w:val="22"/>
        </w:rPr>
        <w:t>i</w:t>
      </w:r>
      <w:r w:rsidRPr="00A73200">
        <w:rPr>
          <w:rFonts w:ascii="Calibri" w:eastAsia="Calibri" w:hAnsi="Calibri" w:cs="Calibri"/>
          <w:color w:val="000000"/>
          <w:szCs w:val="22"/>
        </w:rPr>
        <w:t>hre Leistungen als selbständige Unternehmen. Sie selbst, sowie deren Partner, Inhaber und Angestellte sind nicht berechtigt, für die jeweils andere Partei zu handeln oder in ihrem Namen aufzutreten.</w:t>
      </w:r>
    </w:p>
    <w:p w14:paraId="00000025" w14:textId="77777777" w:rsidR="00AD3426" w:rsidRDefault="001A5B24">
      <w:pPr>
        <w:rPr>
          <w:rFonts w:ascii="Calibri" w:eastAsia="Calibri" w:hAnsi="Calibri" w:cs="Calibri"/>
        </w:rPr>
      </w:pPr>
      <w:r>
        <w:rPr>
          <w:rFonts w:ascii="Calibri" w:eastAsia="Calibri" w:hAnsi="Calibri" w:cs="Calibri"/>
        </w:rPr>
        <w:t>Dies vorausgeschickt, vereinbaren die Parteien was folgt:</w:t>
      </w:r>
    </w:p>
    <w:p w14:paraId="00000026" w14:textId="77777777" w:rsidR="00AD3426" w:rsidRDefault="001A5B24">
      <w:pPr>
        <w:pStyle w:val="berschrift1"/>
        <w:numPr>
          <w:ilvl w:val="0"/>
          <w:numId w:val="1"/>
        </w:numPr>
        <w:jc w:val="both"/>
        <w:rPr>
          <w:rFonts w:ascii="Calibri" w:eastAsia="Calibri" w:hAnsi="Calibri" w:cs="Calibri"/>
        </w:rPr>
      </w:pPr>
      <w:r>
        <w:rPr>
          <w:rFonts w:ascii="Calibri" w:eastAsia="Calibri" w:hAnsi="Calibri" w:cs="Calibri"/>
        </w:rPr>
        <w:t>Leistungen</w:t>
      </w:r>
    </w:p>
    <w:p w14:paraId="00000027" w14:textId="77777777" w:rsidR="00AD3426" w:rsidRDefault="001A5B24">
      <w:pPr>
        <w:numPr>
          <w:ilvl w:val="5"/>
          <w:numId w:val="1"/>
        </w:numPr>
        <w:pBdr>
          <w:top w:val="nil"/>
          <w:left w:val="nil"/>
          <w:bottom w:val="nil"/>
          <w:right w:val="nil"/>
          <w:between w:val="nil"/>
        </w:pBdr>
        <w:spacing w:before="200" w:after="200"/>
        <w:rPr>
          <w:rFonts w:ascii="Calibri" w:eastAsia="Calibri" w:hAnsi="Calibri" w:cs="Calibri"/>
          <w:color w:val="000000"/>
        </w:rPr>
      </w:pPr>
      <w:r>
        <w:rPr>
          <w:rFonts w:ascii="Calibri" w:eastAsia="Calibri" w:hAnsi="Calibri" w:cs="Calibri"/>
          <w:color w:val="000000"/>
        </w:rPr>
        <w:t>Der Dienstleister erbringt die folgenden Leistungen, resp. stellt folgendes zur Verfügung:</w:t>
      </w:r>
    </w:p>
    <w:p w14:paraId="00000028" w14:textId="77777777" w:rsidR="00AD3426" w:rsidRDefault="001A5B24">
      <w:pPr>
        <w:numPr>
          <w:ilvl w:val="0"/>
          <w:numId w:val="5"/>
        </w:numPr>
        <w:pBdr>
          <w:top w:val="nil"/>
          <w:left w:val="nil"/>
          <w:bottom w:val="nil"/>
          <w:right w:val="nil"/>
          <w:between w:val="nil"/>
        </w:pBdr>
        <w:spacing w:line="259" w:lineRule="auto"/>
        <w:ind w:left="1843" w:hanging="567"/>
        <w:jc w:val="both"/>
      </w:pPr>
      <w:r>
        <w:rPr>
          <w:rFonts w:ascii="Calibri" w:eastAsia="Calibri" w:hAnsi="Calibri" w:cs="Calibri"/>
        </w:rPr>
        <w:t>Web-App</w:t>
      </w:r>
      <w:r>
        <w:rPr>
          <w:rFonts w:ascii="Calibri" w:eastAsia="Calibri" w:hAnsi="Calibri" w:cs="Calibri"/>
          <w:color w:val="000000"/>
        </w:rPr>
        <w:t xml:space="preserve"> (heute abrufbar unter </w:t>
      </w:r>
      <w:r>
        <w:rPr>
          <w:rFonts w:ascii="Calibri" w:eastAsia="Calibri" w:hAnsi="Calibri" w:cs="Calibri"/>
          <w:color w:val="000000"/>
          <w:highlight w:val="yellow"/>
        </w:rPr>
        <w:t>www.firma.ch</w:t>
      </w:r>
      <w:r>
        <w:rPr>
          <w:rFonts w:ascii="Calibri" w:eastAsia="Calibri" w:hAnsi="Calibri" w:cs="Calibri"/>
          <w:color w:val="000000"/>
        </w:rPr>
        <w:t>)</w:t>
      </w:r>
    </w:p>
    <w:p w14:paraId="00000029" w14:textId="77777777" w:rsidR="00AD3426" w:rsidRDefault="001A5B24">
      <w:pPr>
        <w:numPr>
          <w:ilvl w:val="0"/>
          <w:numId w:val="5"/>
        </w:numPr>
        <w:pBdr>
          <w:top w:val="nil"/>
          <w:left w:val="nil"/>
          <w:bottom w:val="nil"/>
          <w:right w:val="nil"/>
          <w:between w:val="nil"/>
        </w:pBdr>
        <w:spacing w:line="259" w:lineRule="auto"/>
        <w:ind w:left="1843" w:hanging="567"/>
        <w:jc w:val="both"/>
        <w:rPr>
          <w:rFonts w:ascii="Calibri" w:eastAsia="Calibri" w:hAnsi="Calibri" w:cs="Calibri"/>
          <w:color w:val="000000"/>
          <w:highlight w:val="yellow"/>
        </w:rPr>
      </w:pPr>
      <w:r>
        <w:rPr>
          <w:rFonts w:ascii="Calibri" w:eastAsia="Calibri" w:hAnsi="Calibri" w:cs="Calibri"/>
          <w:color w:val="000000"/>
          <w:highlight w:val="yellow"/>
        </w:rPr>
        <w:t>«Dienstleistung 1»</w:t>
      </w:r>
    </w:p>
    <w:p w14:paraId="0000002A" w14:textId="77777777" w:rsidR="00AD3426" w:rsidRDefault="001A5B24">
      <w:pPr>
        <w:numPr>
          <w:ilvl w:val="0"/>
          <w:numId w:val="5"/>
        </w:numPr>
        <w:pBdr>
          <w:top w:val="nil"/>
          <w:left w:val="nil"/>
          <w:bottom w:val="nil"/>
          <w:right w:val="nil"/>
          <w:between w:val="nil"/>
        </w:pBdr>
        <w:spacing w:line="259" w:lineRule="auto"/>
        <w:ind w:left="1843" w:hanging="567"/>
        <w:jc w:val="both"/>
        <w:rPr>
          <w:rFonts w:ascii="Calibri" w:eastAsia="Calibri" w:hAnsi="Calibri" w:cs="Calibri"/>
          <w:color w:val="000000"/>
          <w:highlight w:val="yellow"/>
        </w:rPr>
      </w:pPr>
      <w:r>
        <w:rPr>
          <w:rFonts w:ascii="Calibri" w:eastAsia="Calibri" w:hAnsi="Calibri" w:cs="Calibri"/>
          <w:color w:val="000000"/>
          <w:highlight w:val="yellow"/>
        </w:rPr>
        <w:t>«Dienstleistung 2»</w:t>
      </w:r>
    </w:p>
    <w:p w14:paraId="0000002B" w14:textId="77777777" w:rsidR="00AD3426" w:rsidRDefault="001A5B24">
      <w:pPr>
        <w:numPr>
          <w:ilvl w:val="0"/>
          <w:numId w:val="5"/>
        </w:numPr>
        <w:pBdr>
          <w:top w:val="nil"/>
          <w:left w:val="nil"/>
          <w:bottom w:val="nil"/>
          <w:right w:val="nil"/>
          <w:between w:val="nil"/>
        </w:pBdr>
        <w:spacing w:line="259" w:lineRule="auto"/>
        <w:ind w:left="1843" w:hanging="567"/>
        <w:jc w:val="both"/>
        <w:rPr>
          <w:rFonts w:ascii="Calibri" w:eastAsia="Calibri" w:hAnsi="Calibri" w:cs="Calibri"/>
          <w:color w:val="000000"/>
          <w:highlight w:val="yellow"/>
        </w:rPr>
      </w:pPr>
      <w:r>
        <w:rPr>
          <w:rFonts w:ascii="Calibri" w:eastAsia="Calibri" w:hAnsi="Calibri" w:cs="Calibri"/>
          <w:color w:val="000000"/>
          <w:highlight w:val="yellow"/>
        </w:rPr>
        <w:t>«Dienstleistung […]»</w:t>
      </w:r>
    </w:p>
    <w:p w14:paraId="0000002C" w14:textId="77777777" w:rsidR="00AD3426" w:rsidRDefault="001A5B24">
      <w:pPr>
        <w:numPr>
          <w:ilvl w:val="0"/>
          <w:numId w:val="5"/>
        </w:numPr>
        <w:pBdr>
          <w:top w:val="nil"/>
          <w:left w:val="nil"/>
          <w:bottom w:val="nil"/>
          <w:right w:val="nil"/>
          <w:between w:val="nil"/>
        </w:pBdr>
        <w:spacing w:line="259" w:lineRule="auto"/>
        <w:ind w:left="1843" w:hanging="567"/>
        <w:jc w:val="both"/>
        <w:rPr>
          <w:rFonts w:ascii="Calibri" w:eastAsia="Calibri" w:hAnsi="Calibri" w:cs="Calibri"/>
          <w:color w:val="000000"/>
        </w:rPr>
      </w:pPr>
      <w:r>
        <w:rPr>
          <w:rFonts w:ascii="Calibri" w:eastAsia="Calibri" w:hAnsi="Calibri" w:cs="Calibri"/>
          <w:color w:val="000000"/>
        </w:rPr>
        <w:t>Support</w:t>
      </w:r>
    </w:p>
    <w:p w14:paraId="0000002D" w14:textId="77777777" w:rsidR="00AD3426" w:rsidRDefault="001A5B24">
      <w:pPr>
        <w:numPr>
          <w:ilvl w:val="0"/>
          <w:numId w:val="5"/>
        </w:numPr>
        <w:pBdr>
          <w:top w:val="nil"/>
          <w:left w:val="nil"/>
          <w:bottom w:val="nil"/>
          <w:right w:val="nil"/>
          <w:between w:val="nil"/>
        </w:pBdr>
        <w:spacing w:line="259" w:lineRule="auto"/>
        <w:ind w:left="1843" w:hanging="567"/>
        <w:jc w:val="both"/>
        <w:rPr>
          <w:rFonts w:ascii="Calibri" w:eastAsia="Calibri" w:hAnsi="Calibri" w:cs="Calibri"/>
          <w:color w:val="000000"/>
        </w:rPr>
      </w:pPr>
      <w:r>
        <w:rPr>
          <w:rFonts w:ascii="Calibri" w:eastAsia="Calibri" w:hAnsi="Calibri" w:cs="Calibri"/>
          <w:color w:val="000000"/>
        </w:rPr>
        <w:t>Weiterentwicklung der Web-App</w:t>
      </w:r>
    </w:p>
    <w:p w14:paraId="0000002E" w14:textId="77777777" w:rsidR="00AD3426" w:rsidRDefault="001A5B24">
      <w:pPr>
        <w:numPr>
          <w:ilvl w:val="0"/>
          <w:numId w:val="5"/>
        </w:numPr>
        <w:pBdr>
          <w:top w:val="nil"/>
          <w:left w:val="nil"/>
          <w:bottom w:val="nil"/>
          <w:right w:val="nil"/>
          <w:between w:val="nil"/>
        </w:pBdr>
        <w:spacing w:line="259" w:lineRule="auto"/>
        <w:ind w:left="1843" w:hanging="567"/>
        <w:jc w:val="both"/>
        <w:rPr>
          <w:rFonts w:ascii="Calibri" w:eastAsia="Calibri" w:hAnsi="Calibri" w:cs="Calibri"/>
          <w:color w:val="000000"/>
        </w:rPr>
      </w:pPr>
      <w:r>
        <w:rPr>
          <w:rFonts w:ascii="Calibri" w:eastAsia="Calibri" w:hAnsi="Calibri" w:cs="Calibri"/>
          <w:color w:val="000000"/>
        </w:rPr>
        <w:t>Alle notwendigen Informationen und Inhalte (obligatorisch: Texte, Grafiken, Bilder, kurzes Video) für die Auflistung der App / der Dienstleistung auf dem Marketplace</w:t>
      </w:r>
    </w:p>
    <w:p w14:paraId="0000002F" w14:textId="77777777" w:rsidR="00AD3426" w:rsidRDefault="001A5B24">
      <w:pPr>
        <w:numPr>
          <w:ilvl w:val="0"/>
          <w:numId w:val="5"/>
        </w:numPr>
        <w:pBdr>
          <w:top w:val="nil"/>
          <w:left w:val="nil"/>
          <w:bottom w:val="nil"/>
          <w:right w:val="nil"/>
          <w:between w:val="nil"/>
        </w:pBdr>
        <w:spacing w:line="259" w:lineRule="auto"/>
        <w:ind w:left="1843" w:hanging="567"/>
        <w:jc w:val="both"/>
        <w:rPr>
          <w:rFonts w:ascii="Calibri" w:eastAsia="Calibri" w:hAnsi="Calibri" w:cs="Calibri"/>
          <w:color w:val="000000"/>
        </w:rPr>
      </w:pPr>
      <w:r>
        <w:rPr>
          <w:rFonts w:ascii="Calibri" w:eastAsia="Calibri" w:hAnsi="Calibri" w:cs="Calibri"/>
          <w:color w:val="000000"/>
        </w:rPr>
        <w:t xml:space="preserve">Inhalte zur Erstellung des </w:t>
      </w:r>
      <w:proofErr w:type="spellStart"/>
      <w:r>
        <w:rPr>
          <w:rFonts w:ascii="Calibri" w:eastAsia="Calibri" w:hAnsi="Calibri" w:cs="Calibri"/>
          <w:color w:val="000000"/>
        </w:rPr>
        <w:t>Onepage</w:t>
      </w:r>
      <w:proofErr w:type="spellEnd"/>
      <w:r>
        <w:rPr>
          <w:rFonts w:ascii="Calibri" w:eastAsia="Calibri" w:hAnsi="Calibri" w:cs="Calibri"/>
          <w:color w:val="000000"/>
        </w:rPr>
        <w:t xml:space="preserve"> Sales Sheets für den bexio Verkauf &amp; Support</w:t>
      </w:r>
    </w:p>
    <w:p w14:paraId="00000030" w14:textId="77777777" w:rsidR="00AD3426" w:rsidRDefault="001A5B24">
      <w:pPr>
        <w:numPr>
          <w:ilvl w:val="0"/>
          <w:numId w:val="5"/>
        </w:numPr>
        <w:pBdr>
          <w:top w:val="nil"/>
          <w:left w:val="nil"/>
          <w:bottom w:val="nil"/>
          <w:right w:val="nil"/>
          <w:between w:val="nil"/>
        </w:pBdr>
        <w:spacing w:line="259" w:lineRule="auto"/>
        <w:ind w:left="1843" w:hanging="567"/>
        <w:jc w:val="both"/>
        <w:rPr>
          <w:rFonts w:ascii="Calibri" w:eastAsia="Calibri" w:hAnsi="Calibri" w:cs="Calibri"/>
          <w:color w:val="000000"/>
        </w:rPr>
      </w:pPr>
      <w:r>
        <w:rPr>
          <w:rFonts w:ascii="Calibri" w:eastAsia="Calibri" w:hAnsi="Calibri" w:cs="Calibri"/>
          <w:color w:val="000000"/>
        </w:rPr>
        <w:t xml:space="preserve">Text, Grafiken und Bilder für bexio Blogpost und </w:t>
      </w:r>
      <w:proofErr w:type="spellStart"/>
      <w:r>
        <w:rPr>
          <w:rFonts w:ascii="Calibri" w:eastAsia="Calibri" w:hAnsi="Calibri" w:cs="Calibri"/>
          <w:color w:val="000000"/>
        </w:rPr>
        <w:t>Social</w:t>
      </w:r>
      <w:proofErr w:type="spellEnd"/>
      <w:r>
        <w:rPr>
          <w:rFonts w:ascii="Calibri" w:eastAsia="Calibri" w:hAnsi="Calibri" w:cs="Calibri"/>
          <w:color w:val="000000"/>
        </w:rPr>
        <w:t xml:space="preserve"> Media Post</w:t>
      </w:r>
    </w:p>
    <w:p w14:paraId="00000031" w14:textId="77777777" w:rsidR="00AD3426" w:rsidRDefault="001A5B24">
      <w:pPr>
        <w:numPr>
          <w:ilvl w:val="0"/>
          <w:numId w:val="5"/>
        </w:numPr>
        <w:pBdr>
          <w:top w:val="nil"/>
          <w:left w:val="nil"/>
          <w:bottom w:val="nil"/>
          <w:right w:val="nil"/>
          <w:between w:val="nil"/>
        </w:pBdr>
        <w:spacing w:line="259" w:lineRule="auto"/>
        <w:ind w:left="1843" w:hanging="567"/>
        <w:jc w:val="both"/>
        <w:rPr>
          <w:rFonts w:ascii="Calibri" w:eastAsia="Calibri" w:hAnsi="Calibri" w:cs="Calibri"/>
          <w:color w:val="000000"/>
        </w:rPr>
      </w:pPr>
      <w:r>
        <w:rPr>
          <w:rFonts w:ascii="Calibri" w:eastAsia="Calibri" w:hAnsi="Calibri" w:cs="Calibri"/>
          <w:color w:val="000000"/>
        </w:rPr>
        <w:t xml:space="preserve">Persönliche </w:t>
      </w:r>
      <w:proofErr w:type="spellStart"/>
      <w:r>
        <w:rPr>
          <w:rFonts w:ascii="Calibri" w:eastAsia="Calibri" w:hAnsi="Calibri" w:cs="Calibri"/>
          <w:color w:val="000000"/>
        </w:rPr>
        <w:t>Trainingsession</w:t>
      </w:r>
      <w:proofErr w:type="spellEnd"/>
      <w:r>
        <w:rPr>
          <w:rFonts w:ascii="Calibri" w:eastAsia="Calibri" w:hAnsi="Calibri" w:cs="Calibri"/>
          <w:color w:val="000000"/>
        </w:rPr>
        <w:t xml:space="preserve"> für bexio Verkauf und Support</w:t>
      </w:r>
    </w:p>
    <w:p w14:paraId="00000033" w14:textId="0979234B" w:rsidR="00AD3426" w:rsidRPr="001241EC" w:rsidRDefault="001A5B24" w:rsidP="001241EC">
      <w:pPr>
        <w:numPr>
          <w:ilvl w:val="0"/>
          <w:numId w:val="5"/>
        </w:numPr>
        <w:pBdr>
          <w:top w:val="nil"/>
          <w:left w:val="nil"/>
          <w:bottom w:val="nil"/>
          <w:right w:val="nil"/>
          <w:between w:val="nil"/>
        </w:pBdr>
        <w:spacing w:line="259" w:lineRule="auto"/>
        <w:ind w:left="1843" w:hanging="567"/>
        <w:rPr>
          <w:rFonts w:ascii="Calibri" w:eastAsia="Calibri" w:hAnsi="Calibri" w:cs="Calibri"/>
          <w:color w:val="000000"/>
        </w:rPr>
      </w:pPr>
      <w:r>
        <w:rPr>
          <w:rFonts w:ascii="Calibri" w:eastAsia="Calibri" w:hAnsi="Calibri" w:cs="Calibri"/>
          <w:color w:val="000000"/>
        </w:rPr>
        <w:t>Die Applikation steht auf DE, FR, EN zur Verfügung (IT wird später nachgereicht)</w:t>
      </w:r>
    </w:p>
    <w:p w14:paraId="00000034" w14:textId="77777777" w:rsidR="00AD3426" w:rsidRDefault="001A5B24">
      <w:pPr>
        <w:numPr>
          <w:ilvl w:val="5"/>
          <w:numId w:val="1"/>
        </w:numPr>
        <w:pBdr>
          <w:top w:val="nil"/>
          <w:left w:val="nil"/>
          <w:bottom w:val="nil"/>
          <w:right w:val="nil"/>
          <w:between w:val="nil"/>
        </w:pBdr>
        <w:spacing w:before="200" w:after="200"/>
        <w:rPr>
          <w:rFonts w:ascii="Calibri" w:eastAsia="Calibri" w:hAnsi="Calibri" w:cs="Calibri"/>
          <w:color w:val="000000"/>
        </w:rPr>
      </w:pPr>
      <w:r>
        <w:rPr>
          <w:rFonts w:ascii="Calibri" w:eastAsia="Calibri" w:hAnsi="Calibri" w:cs="Calibri"/>
          <w:color w:val="000000"/>
        </w:rPr>
        <w:t>bexio erbringt die folgenden Leistungen, resp. stellt folgendes zur Verfügung:</w:t>
      </w:r>
    </w:p>
    <w:p w14:paraId="00000035" w14:textId="0ECCA69E" w:rsidR="00AD3426" w:rsidRDefault="001A5B24">
      <w:pPr>
        <w:numPr>
          <w:ilvl w:val="0"/>
          <w:numId w:val="5"/>
        </w:numPr>
        <w:pBdr>
          <w:top w:val="nil"/>
          <w:left w:val="nil"/>
          <w:bottom w:val="nil"/>
          <w:right w:val="nil"/>
          <w:between w:val="nil"/>
        </w:pBdr>
        <w:spacing w:line="259" w:lineRule="auto"/>
        <w:ind w:left="1843" w:hanging="567"/>
        <w:rPr>
          <w:rFonts w:ascii="Calibri" w:eastAsia="Calibri" w:hAnsi="Calibri" w:cs="Calibri"/>
          <w:color w:val="000000"/>
        </w:rPr>
      </w:pPr>
      <w:r>
        <w:rPr>
          <w:rFonts w:ascii="Calibri" w:eastAsia="Calibri" w:hAnsi="Calibri" w:cs="Calibri"/>
          <w:color w:val="000000"/>
        </w:rPr>
        <w:t>Entwicklung und Unterhalt des Marketplace</w:t>
      </w:r>
    </w:p>
    <w:p w14:paraId="00000036" w14:textId="77777777" w:rsidR="00AD3426" w:rsidRDefault="001A5B24">
      <w:pPr>
        <w:numPr>
          <w:ilvl w:val="0"/>
          <w:numId w:val="5"/>
        </w:numPr>
        <w:pBdr>
          <w:top w:val="nil"/>
          <w:left w:val="nil"/>
          <w:bottom w:val="nil"/>
          <w:right w:val="nil"/>
          <w:between w:val="nil"/>
        </w:pBdr>
        <w:spacing w:line="259" w:lineRule="auto"/>
        <w:ind w:left="1843" w:hanging="567"/>
        <w:rPr>
          <w:rFonts w:ascii="Calibri" w:eastAsia="Calibri" w:hAnsi="Calibri" w:cs="Calibri"/>
          <w:color w:val="000000"/>
        </w:rPr>
      </w:pPr>
      <w:r>
        <w:rPr>
          <w:rFonts w:ascii="Calibri" w:eastAsia="Calibri" w:hAnsi="Calibri" w:cs="Calibri"/>
          <w:color w:val="000000"/>
        </w:rPr>
        <w:t>Vermarktung des Marketplace und des Partnerangebots:</w:t>
      </w:r>
    </w:p>
    <w:p w14:paraId="00000037" w14:textId="77777777" w:rsidR="00AD3426" w:rsidRDefault="001A5B24">
      <w:pPr>
        <w:numPr>
          <w:ilvl w:val="1"/>
          <w:numId w:val="5"/>
        </w:numPr>
        <w:pBdr>
          <w:top w:val="nil"/>
          <w:left w:val="nil"/>
          <w:bottom w:val="nil"/>
          <w:right w:val="nil"/>
          <w:between w:val="nil"/>
        </w:pBdr>
        <w:spacing w:line="259" w:lineRule="auto"/>
        <w:ind w:left="2552" w:hanging="536"/>
        <w:rPr>
          <w:rFonts w:ascii="Calibri" w:eastAsia="Calibri" w:hAnsi="Calibri" w:cs="Calibri"/>
          <w:color w:val="000000"/>
        </w:rPr>
      </w:pPr>
      <w:r>
        <w:rPr>
          <w:rFonts w:ascii="Calibri" w:eastAsia="Calibri" w:hAnsi="Calibri" w:cs="Calibri"/>
          <w:color w:val="000000"/>
        </w:rPr>
        <w:lastRenderedPageBreak/>
        <w:t>Aufschaltung der Partnerapplikation/Dienstleistung auf dem Marketplace</w:t>
      </w:r>
    </w:p>
    <w:p w14:paraId="00000038" w14:textId="77777777" w:rsidR="00AD3426" w:rsidRDefault="001A5B24">
      <w:pPr>
        <w:numPr>
          <w:ilvl w:val="1"/>
          <w:numId w:val="5"/>
        </w:numPr>
        <w:pBdr>
          <w:top w:val="nil"/>
          <w:left w:val="nil"/>
          <w:bottom w:val="nil"/>
          <w:right w:val="nil"/>
          <w:between w:val="nil"/>
        </w:pBdr>
        <w:spacing w:line="259" w:lineRule="auto"/>
        <w:ind w:left="2552" w:hanging="536"/>
        <w:rPr>
          <w:rFonts w:ascii="Calibri" w:eastAsia="Calibri" w:hAnsi="Calibri" w:cs="Calibri"/>
          <w:color w:val="000000"/>
        </w:rPr>
      </w:pPr>
      <w:r>
        <w:rPr>
          <w:rFonts w:ascii="Calibri" w:eastAsia="Calibri" w:hAnsi="Calibri" w:cs="Calibri"/>
          <w:color w:val="000000"/>
        </w:rPr>
        <w:t>Blogpost und/oder Newsletter</w:t>
      </w:r>
    </w:p>
    <w:p w14:paraId="00000039" w14:textId="77777777" w:rsidR="00AD3426" w:rsidRDefault="001A5B24">
      <w:pPr>
        <w:numPr>
          <w:ilvl w:val="1"/>
          <w:numId w:val="5"/>
        </w:numPr>
        <w:pBdr>
          <w:top w:val="nil"/>
          <w:left w:val="nil"/>
          <w:bottom w:val="nil"/>
          <w:right w:val="nil"/>
          <w:between w:val="nil"/>
        </w:pBdr>
        <w:spacing w:line="259" w:lineRule="auto"/>
        <w:ind w:left="2552" w:hanging="536"/>
        <w:rPr>
          <w:rFonts w:ascii="Calibri" w:eastAsia="Calibri" w:hAnsi="Calibri" w:cs="Calibri"/>
          <w:color w:val="000000"/>
        </w:rPr>
      </w:pPr>
      <w:proofErr w:type="spellStart"/>
      <w:r>
        <w:rPr>
          <w:rFonts w:ascii="Calibri" w:eastAsia="Calibri" w:hAnsi="Calibri" w:cs="Calibri"/>
          <w:color w:val="000000"/>
        </w:rPr>
        <w:t>Social</w:t>
      </w:r>
      <w:proofErr w:type="spellEnd"/>
      <w:r>
        <w:rPr>
          <w:rFonts w:ascii="Calibri" w:eastAsia="Calibri" w:hAnsi="Calibri" w:cs="Calibri"/>
          <w:color w:val="000000"/>
        </w:rPr>
        <w:t xml:space="preserve"> Media Post</w:t>
      </w:r>
    </w:p>
    <w:p w14:paraId="0000003A" w14:textId="77777777" w:rsidR="00AD3426" w:rsidRDefault="001A5B24">
      <w:pPr>
        <w:numPr>
          <w:ilvl w:val="0"/>
          <w:numId w:val="5"/>
        </w:numPr>
        <w:pBdr>
          <w:top w:val="nil"/>
          <w:left w:val="nil"/>
          <w:bottom w:val="nil"/>
          <w:right w:val="nil"/>
          <w:between w:val="nil"/>
        </w:pBdr>
        <w:spacing w:after="160" w:line="259" w:lineRule="auto"/>
        <w:ind w:left="1843" w:hanging="567"/>
        <w:rPr>
          <w:rFonts w:ascii="Calibri" w:eastAsia="Calibri" w:hAnsi="Calibri" w:cs="Calibri"/>
          <w:color w:val="000000"/>
        </w:rPr>
      </w:pPr>
      <w:r>
        <w:rPr>
          <w:rFonts w:ascii="Calibri" w:eastAsia="Calibri" w:hAnsi="Calibri" w:cs="Calibri"/>
          <w:color w:val="000000"/>
        </w:rPr>
        <w:t>Unterstützung der Trainings des Sales und Supportteams für Beratungen, Cross- und Upselling</w:t>
      </w:r>
    </w:p>
    <w:p w14:paraId="0000003B" w14:textId="77777777" w:rsidR="00AD3426" w:rsidRDefault="001A5B24">
      <w:pPr>
        <w:numPr>
          <w:ilvl w:val="5"/>
          <w:numId w:val="1"/>
        </w:numPr>
        <w:pBdr>
          <w:top w:val="nil"/>
          <w:left w:val="nil"/>
          <w:bottom w:val="nil"/>
          <w:right w:val="nil"/>
          <w:between w:val="nil"/>
        </w:pBdr>
        <w:spacing w:before="200" w:after="200"/>
        <w:rPr>
          <w:rFonts w:ascii="Calibri" w:eastAsia="Calibri" w:hAnsi="Calibri" w:cs="Calibri"/>
          <w:color w:val="000000"/>
        </w:rPr>
      </w:pPr>
      <w:r>
        <w:rPr>
          <w:rFonts w:ascii="Calibri" w:eastAsia="Calibri" w:hAnsi="Calibri" w:cs="Calibri"/>
          <w:color w:val="000000"/>
        </w:rPr>
        <w:t xml:space="preserve">Vollständige Details sind in </w:t>
      </w:r>
      <w:r>
        <w:rPr>
          <w:rFonts w:ascii="Calibri" w:eastAsia="Calibri" w:hAnsi="Calibri" w:cs="Calibri"/>
          <w:b/>
          <w:color w:val="000000"/>
        </w:rPr>
        <w:t>Anlage 1</w:t>
      </w:r>
      <w:r>
        <w:rPr>
          <w:rFonts w:ascii="Calibri" w:eastAsia="Calibri" w:hAnsi="Calibri" w:cs="Calibri"/>
          <w:color w:val="000000"/>
        </w:rPr>
        <w:t xml:space="preserve"> ersichtlich.</w:t>
      </w:r>
    </w:p>
    <w:p w14:paraId="0000003C" w14:textId="77777777" w:rsidR="00AD3426" w:rsidRDefault="001A5B24">
      <w:pPr>
        <w:pStyle w:val="berschrift1"/>
        <w:numPr>
          <w:ilvl w:val="0"/>
          <w:numId w:val="1"/>
        </w:numPr>
        <w:jc w:val="both"/>
        <w:rPr>
          <w:rFonts w:ascii="Calibri" w:eastAsia="Calibri" w:hAnsi="Calibri" w:cs="Calibri"/>
        </w:rPr>
      </w:pPr>
      <w:bookmarkStart w:id="1" w:name="_heading=h.30j0zll" w:colFirst="0" w:colLast="0"/>
      <w:bookmarkEnd w:id="1"/>
      <w:r>
        <w:rPr>
          <w:rFonts w:ascii="Calibri" w:eastAsia="Calibri" w:hAnsi="Calibri" w:cs="Calibri"/>
        </w:rPr>
        <w:t>Preise</w:t>
      </w:r>
    </w:p>
    <w:p w14:paraId="0000003D" w14:textId="77777777" w:rsidR="00AD3426" w:rsidRDefault="001A5B24" w:rsidP="00C504E6">
      <w:pPr>
        <w:numPr>
          <w:ilvl w:val="5"/>
          <w:numId w:val="1"/>
        </w:numPr>
        <w:pBdr>
          <w:top w:val="nil"/>
          <w:left w:val="nil"/>
          <w:bottom w:val="nil"/>
          <w:right w:val="nil"/>
          <w:between w:val="nil"/>
        </w:pBdr>
        <w:spacing w:before="200" w:after="200"/>
        <w:jc w:val="both"/>
        <w:rPr>
          <w:rFonts w:ascii="Calibri" w:eastAsia="Calibri" w:hAnsi="Calibri" w:cs="Calibri"/>
          <w:color w:val="000000"/>
        </w:rPr>
      </w:pPr>
      <w:r>
        <w:rPr>
          <w:rFonts w:ascii="Calibri" w:eastAsia="Calibri" w:hAnsi="Calibri" w:cs="Calibri"/>
          <w:color w:val="000000"/>
        </w:rPr>
        <w:t>Die Parteien legen die vom Kunden für die Nutzung der Web-App zu bezahlenden Preise verbindlich fest. Die Preise auf dem Marketplace betragen (exkl. MwSt.):</w:t>
      </w:r>
    </w:p>
    <w:p w14:paraId="0000003E" w14:textId="77777777" w:rsidR="00AD3426" w:rsidRDefault="00C70836" w:rsidP="00C504E6">
      <w:pPr>
        <w:numPr>
          <w:ilvl w:val="0"/>
          <w:numId w:val="5"/>
        </w:numPr>
        <w:pBdr>
          <w:top w:val="nil"/>
          <w:left w:val="nil"/>
          <w:bottom w:val="nil"/>
          <w:right w:val="nil"/>
          <w:between w:val="nil"/>
        </w:pBdr>
        <w:spacing w:line="259" w:lineRule="auto"/>
        <w:ind w:left="1843" w:hanging="567"/>
        <w:jc w:val="both"/>
        <w:rPr>
          <w:rFonts w:ascii="Calibri" w:eastAsia="Calibri" w:hAnsi="Calibri" w:cs="Calibri"/>
          <w:color w:val="000000"/>
          <w:highlight w:val="yellow"/>
        </w:rPr>
      </w:pPr>
      <w:sdt>
        <w:sdtPr>
          <w:tag w:val="goog_rdk_0"/>
          <w:id w:val="383143299"/>
        </w:sdtPr>
        <w:sdtEndPr/>
        <w:sdtContent>
          <w:commentRangeStart w:id="2"/>
        </w:sdtContent>
      </w:sdt>
      <w:r w:rsidR="001A5B24">
        <w:rPr>
          <w:rFonts w:ascii="Calibri" w:eastAsia="Calibri" w:hAnsi="Calibri" w:cs="Calibri"/>
          <w:color w:val="000000"/>
          <w:highlight w:val="yellow"/>
        </w:rPr>
        <w:t xml:space="preserve">Der Kunde bezahlt für den 1. bis zum 3. Benutzer der Web-App CHF 5.00 pro Benutzer an bexio; </w:t>
      </w:r>
    </w:p>
    <w:p w14:paraId="0000003F" w14:textId="77777777" w:rsidR="00AD3426" w:rsidRDefault="001A5B24" w:rsidP="00C504E6">
      <w:pPr>
        <w:numPr>
          <w:ilvl w:val="0"/>
          <w:numId w:val="5"/>
        </w:numPr>
        <w:pBdr>
          <w:top w:val="nil"/>
          <w:left w:val="nil"/>
          <w:bottom w:val="nil"/>
          <w:right w:val="nil"/>
          <w:between w:val="nil"/>
        </w:pBdr>
        <w:spacing w:after="160" w:line="259" w:lineRule="auto"/>
        <w:ind w:left="1843" w:hanging="567"/>
        <w:jc w:val="both"/>
        <w:rPr>
          <w:rFonts w:ascii="Calibri" w:eastAsia="Calibri" w:hAnsi="Calibri" w:cs="Calibri"/>
          <w:color w:val="000000"/>
          <w:highlight w:val="yellow"/>
        </w:rPr>
      </w:pPr>
      <w:r>
        <w:rPr>
          <w:rFonts w:ascii="Calibri" w:eastAsia="Calibri" w:hAnsi="Calibri" w:cs="Calibri"/>
          <w:color w:val="000000"/>
          <w:highlight w:val="yellow"/>
        </w:rPr>
        <w:t>Der Kunde bezahlt ab dem 4. Benutzer der Web-App CHF 2.50 pro Benutzer an bexio.</w:t>
      </w:r>
      <w:commentRangeEnd w:id="2"/>
      <w:r>
        <w:commentReference w:id="2"/>
      </w:r>
    </w:p>
    <w:p w14:paraId="00000040" w14:textId="77777777" w:rsidR="00AD3426" w:rsidRDefault="001A5B24" w:rsidP="00C504E6">
      <w:pPr>
        <w:numPr>
          <w:ilvl w:val="5"/>
          <w:numId w:val="1"/>
        </w:numPr>
        <w:pBdr>
          <w:top w:val="nil"/>
          <w:left w:val="nil"/>
          <w:bottom w:val="nil"/>
          <w:right w:val="nil"/>
          <w:between w:val="nil"/>
        </w:pBdr>
        <w:spacing w:before="200" w:after="200"/>
        <w:jc w:val="both"/>
        <w:rPr>
          <w:rFonts w:ascii="Calibri" w:eastAsia="Calibri" w:hAnsi="Calibri" w:cs="Calibri"/>
          <w:color w:val="000000"/>
        </w:rPr>
      </w:pPr>
      <w:r>
        <w:rPr>
          <w:rFonts w:ascii="Calibri" w:eastAsia="Calibri" w:hAnsi="Calibri" w:cs="Calibri"/>
          <w:color w:val="000000"/>
        </w:rPr>
        <w:t>Über eine allfällige Anpassung der Preise, Abgaben und Umsatzbeteiligungen an neuen Produkten sowie die Anpassung bisheriger Produkte verständigen sich die Parteien vorgängig.</w:t>
      </w:r>
    </w:p>
    <w:p w14:paraId="00000041" w14:textId="77777777" w:rsidR="00AD3426" w:rsidRDefault="001A5B24">
      <w:pPr>
        <w:numPr>
          <w:ilvl w:val="5"/>
          <w:numId w:val="1"/>
        </w:numPr>
        <w:pBdr>
          <w:top w:val="nil"/>
          <w:left w:val="nil"/>
          <w:bottom w:val="nil"/>
          <w:right w:val="nil"/>
          <w:between w:val="nil"/>
        </w:pBdr>
        <w:spacing w:before="200" w:after="200"/>
        <w:rPr>
          <w:rFonts w:ascii="Calibri" w:eastAsia="Calibri" w:hAnsi="Calibri" w:cs="Calibri"/>
          <w:color w:val="000000"/>
        </w:rPr>
      </w:pPr>
      <w:r>
        <w:rPr>
          <w:rFonts w:ascii="Calibri" w:eastAsia="Calibri" w:hAnsi="Calibri" w:cs="Calibri"/>
          <w:color w:val="000000"/>
        </w:rPr>
        <w:t xml:space="preserve">Vollständige Details sind in </w:t>
      </w:r>
      <w:r>
        <w:rPr>
          <w:rFonts w:ascii="Calibri" w:eastAsia="Calibri" w:hAnsi="Calibri" w:cs="Calibri"/>
          <w:b/>
          <w:color w:val="000000"/>
        </w:rPr>
        <w:t>Anlage 2</w:t>
      </w:r>
      <w:r>
        <w:rPr>
          <w:rFonts w:ascii="Calibri" w:eastAsia="Calibri" w:hAnsi="Calibri" w:cs="Calibri"/>
          <w:color w:val="000000"/>
        </w:rPr>
        <w:t xml:space="preserve"> ersichtlich.</w:t>
      </w:r>
    </w:p>
    <w:p w14:paraId="00000042" w14:textId="77777777" w:rsidR="00AD3426" w:rsidRDefault="001A5B24">
      <w:pPr>
        <w:pStyle w:val="berschrift1"/>
        <w:numPr>
          <w:ilvl w:val="0"/>
          <w:numId w:val="1"/>
        </w:numPr>
        <w:jc w:val="both"/>
        <w:rPr>
          <w:rFonts w:ascii="Calibri" w:eastAsia="Calibri" w:hAnsi="Calibri" w:cs="Calibri"/>
        </w:rPr>
      </w:pPr>
      <w:bookmarkStart w:id="3" w:name="_Ref99371097"/>
      <w:r>
        <w:rPr>
          <w:rFonts w:ascii="Calibri" w:eastAsia="Calibri" w:hAnsi="Calibri" w:cs="Calibri"/>
        </w:rPr>
        <w:t>Vergütung bexio</w:t>
      </w:r>
      <w:bookmarkEnd w:id="3"/>
    </w:p>
    <w:p w14:paraId="00000043" w14:textId="77777777" w:rsidR="00AD3426" w:rsidRDefault="001A5B24" w:rsidP="00C504E6">
      <w:pPr>
        <w:numPr>
          <w:ilvl w:val="5"/>
          <w:numId w:val="1"/>
        </w:numPr>
        <w:pBdr>
          <w:top w:val="nil"/>
          <w:left w:val="nil"/>
          <w:bottom w:val="nil"/>
          <w:right w:val="nil"/>
          <w:between w:val="nil"/>
        </w:pBdr>
        <w:spacing w:before="200" w:after="200"/>
        <w:jc w:val="both"/>
        <w:rPr>
          <w:rFonts w:ascii="Calibri" w:eastAsia="Calibri" w:hAnsi="Calibri" w:cs="Calibri"/>
          <w:color w:val="000000"/>
        </w:rPr>
      </w:pPr>
      <w:r>
        <w:rPr>
          <w:rFonts w:ascii="Calibri" w:eastAsia="Calibri" w:hAnsi="Calibri" w:cs="Calibri"/>
          <w:color w:val="000000"/>
        </w:rPr>
        <w:t xml:space="preserve">Für die Nutzung des Marketplace von bexio bezahlt der Dienstleister eine Entschädigung an bexio. Die Entschädigung ist in Form einer Umsatzbeteiligung gemäss nachfolgender Aufstellung strukturiert. </w:t>
      </w:r>
    </w:p>
    <w:p w14:paraId="00000044" w14:textId="77777777" w:rsidR="00AD3426" w:rsidRDefault="00C70836" w:rsidP="00C504E6">
      <w:pPr>
        <w:numPr>
          <w:ilvl w:val="0"/>
          <w:numId w:val="5"/>
        </w:numPr>
        <w:pBdr>
          <w:top w:val="nil"/>
          <w:left w:val="nil"/>
          <w:bottom w:val="nil"/>
          <w:right w:val="nil"/>
          <w:between w:val="nil"/>
        </w:pBdr>
        <w:spacing w:line="259" w:lineRule="auto"/>
        <w:ind w:left="1843" w:hanging="567"/>
        <w:jc w:val="both"/>
        <w:rPr>
          <w:rFonts w:ascii="Calibri" w:eastAsia="Calibri" w:hAnsi="Calibri" w:cs="Calibri"/>
          <w:color w:val="000000"/>
          <w:highlight w:val="yellow"/>
        </w:rPr>
      </w:pPr>
      <w:sdt>
        <w:sdtPr>
          <w:tag w:val="goog_rdk_1"/>
          <w:id w:val="-1400742846"/>
        </w:sdtPr>
        <w:sdtEndPr/>
        <w:sdtContent>
          <w:commentRangeStart w:id="4"/>
        </w:sdtContent>
      </w:sdt>
      <w:r w:rsidR="001A5B24">
        <w:rPr>
          <w:rFonts w:ascii="Calibri" w:eastAsia="Calibri" w:hAnsi="Calibri" w:cs="Calibri"/>
          <w:color w:val="000000"/>
          <w:highlight w:val="yellow"/>
        </w:rPr>
        <w:t>Der Dienstleister bezahlt an bexio für den 1. bis zum 3. Benutzer der Web-App,</w:t>
      </w:r>
      <w:r w:rsidR="001A5B24">
        <w:rPr>
          <w:color w:val="000000"/>
          <w:highlight w:val="yellow"/>
        </w:rPr>
        <w:t xml:space="preserve"> </w:t>
      </w:r>
      <w:r w:rsidR="001A5B24">
        <w:rPr>
          <w:rFonts w:ascii="Calibri" w:eastAsia="Calibri" w:hAnsi="Calibri" w:cs="Calibri"/>
          <w:color w:val="000000"/>
          <w:highlight w:val="yellow"/>
        </w:rPr>
        <w:t>welcher über den bexio Marketplace vermittelt wurde, eine Umsatzbeteiligung von 15%;</w:t>
      </w:r>
    </w:p>
    <w:p w14:paraId="00000045" w14:textId="77777777" w:rsidR="00AD3426" w:rsidRDefault="001A5B24" w:rsidP="00C504E6">
      <w:pPr>
        <w:numPr>
          <w:ilvl w:val="0"/>
          <w:numId w:val="5"/>
        </w:numPr>
        <w:pBdr>
          <w:top w:val="nil"/>
          <w:left w:val="nil"/>
          <w:bottom w:val="nil"/>
          <w:right w:val="nil"/>
          <w:between w:val="nil"/>
        </w:pBdr>
        <w:spacing w:after="160" w:line="259" w:lineRule="auto"/>
        <w:ind w:left="1843" w:hanging="567"/>
        <w:jc w:val="both"/>
        <w:rPr>
          <w:rFonts w:ascii="Calibri" w:eastAsia="Calibri" w:hAnsi="Calibri" w:cs="Calibri"/>
          <w:color w:val="000000"/>
          <w:highlight w:val="yellow"/>
        </w:rPr>
      </w:pPr>
      <w:r>
        <w:rPr>
          <w:rFonts w:ascii="Calibri" w:eastAsia="Calibri" w:hAnsi="Calibri" w:cs="Calibri"/>
          <w:color w:val="000000"/>
          <w:highlight w:val="yellow"/>
        </w:rPr>
        <w:t>Der Dienstleister bezahlt an bexio ab dem 4. Benutzer der Web-App, welcher über den bexio Marketplace vermittelt wurde, eine Umsatzbeteiligung von 30%.</w:t>
      </w:r>
      <w:commentRangeEnd w:id="4"/>
      <w:r>
        <w:commentReference w:id="4"/>
      </w:r>
    </w:p>
    <w:p w14:paraId="00000046" w14:textId="77777777" w:rsidR="00AD3426" w:rsidRDefault="001A5B24" w:rsidP="00C504E6">
      <w:pPr>
        <w:numPr>
          <w:ilvl w:val="5"/>
          <w:numId w:val="1"/>
        </w:numPr>
        <w:pBdr>
          <w:top w:val="nil"/>
          <w:left w:val="nil"/>
          <w:bottom w:val="nil"/>
          <w:right w:val="nil"/>
          <w:between w:val="nil"/>
        </w:pBdr>
        <w:spacing w:before="200" w:after="200"/>
        <w:jc w:val="both"/>
        <w:rPr>
          <w:rFonts w:ascii="Calibri" w:eastAsia="Calibri" w:hAnsi="Calibri" w:cs="Calibri"/>
          <w:color w:val="000000"/>
        </w:rPr>
      </w:pPr>
      <w:r>
        <w:rPr>
          <w:rFonts w:ascii="Calibri" w:eastAsia="Calibri" w:hAnsi="Calibri" w:cs="Calibri"/>
          <w:color w:val="000000"/>
        </w:rPr>
        <w:t>Der für die Berechnung der Umsatzbeteiligung massgebliche Umsatz ergibt sich aus dem gesamten Umsatz, welcher die Web-App über den Marketplace erzielt. Die Umsatzbeteiligung ist zeitlich nicht limitiert.</w:t>
      </w:r>
    </w:p>
    <w:p w14:paraId="00000047" w14:textId="77777777" w:rsidR="00AD3426" w:rsidRDefault="001A5B24" w:rsidP="00C504E6">
      <w:pPr>
        <w:numPr>
          <w:ilvl w:val="5"/>
          <w:numId w:val="1"/>
        </w:numPr>
        <w:pBdr>
          <w:top w:val="nil"/>
          <w:left w:val="nil"/>
          <w:bottom w:val="nil"/>
          <w:right w:val="nil"/>
          <w:between w:val="nil"/>
        </w:pBdr>
        <w:spacing w:before="200" w:after="200"/>
        <w:jc w:val="both"/>
        <w:rPr>
          <w:rFonts w:ascii="Calibri" w:eastAsia="Calibri" w:hAnsi="Calibri" w:cs="Calibri"/>
          <w:color w:val="000000"/>
        </w:rPr>
      </w:pPr>
      <w:bookmarkStart w:id="5" w:name="_Ref99371024"/>
      <w:r>
        <w:rPr>
          <w:rFonts w:ascii="Calibri" w:eastAsia="Calibri" w:hAnsi="Calibri" w:cs="Calibri"/>
          <w:color w:val="000000"/>
        </w:rPr>
        <w:t>Der Dienstleister stellt bexio ein monatliches Reporting zur Verfügung. Darin enthalten sind die Angaben über die Anzahl Nutzer, Kategorien von Nutzer, [</w:t>
      </w:r>
      <w:r>
        <w:rPr>
          <w:rFonts w:ascii="Calibri" w:eastAsia="Calibri" w:hAnsi="Calibri" w:cs="Calibri"/>
          <w:color w:val="000000"/>
          <w:highlight w:val="yellow"/>
        </w:rPr>
        <w:t>ggfs. ergänzen</w:t>
      </w:r>
      <w:r>
        <w:rPr>
          <w:rFonts w:ascii="Calibri" w:eastAsia="Calibri" w:hAnsi="Calibri" w:cs="Calibri"/>
          <w:color w:val="000000"/>
        </w:rPr>
        <w:t>]. Bexio stellt dem Dienstleister ein für das Reporting geeignetes Format zur Verfügung.</w:t>
      </w:r>
      <w:bookmarkEnd w:id="5"/>
    </w:p>
    <w:p w14:paraId="00000048" w14:textId="77777777" w:rsidR="00AD3426" w:rsidRDefault="001A5B24">
      <w:pPr>
        <w:pStyle w:val="berschrift1"/>
        <w:numPr>
          <w:ilvl w:val="0"/>
          <w:numId w:val="1"/>
        </w:numPr>
        <w:jc w:val="both"/>
        <w:rPr>
          <w:rFonts w:ascii="Calibri" w:eastAsia="Calibri" w:hAnsi="Calibri" w:cs="Calibri"/>
        </w:rPr>
      </w:pPr>
      <w:bookmarkStart w:id="6" w:name="_Ref99371108"/>
      <w:r>
        <w:rPr>
          <w:rFonts w:ascii="Calibri" w:eastAsia="Calibri" w:hAnsi="Calibri" w:cs="Calibri"/>
        </w:rPr>
        <w:lastRenderedPageBreak/>
        <w:t>Vergütung Dienstleister</w:t>
      </w:r>
      <w:bookmarkEnd w:id="6"/>
    </w:p>
    <w:p w14:paraId="00000049" w14:textId="77777777" w:rsidR="00AD3426" w:rsidRDefault="001A5B24" w:rsidP="00C504E6">
      <w:pPr>
        <w:numPr>
          <w:ilvl w:val="5"/>
          <w:numId w:val="1"/>
        </w:numPr>
        <w:pBdr>
          <w:top w:val="nil"/>
          <w:left w:val="nil"/>
          <w:bottom w:val="nil"/>
          <w:right w:val="nil"/>
          <w:between w:val="nil"/>
        </w:pBdr>
        <w:spacing w:before="200" w:after="200"/>
        <w:jc w:val="both"/>
        <w:rPr>
          <w:rFonts w:ascii="Calibri" w:eastAsia="Calibri" w:hAnsi="Calibri" w:cs="Calibri"/>
          <w:color w:val="000000"/>
        </w:rPr>
      </w:pPr>
      <w:r>
        <w:rPr>
          <w:rFonts w:ascii="Calibri" w:eastAsia="Calibri" w:hAnsi="Calibri" w:cs="Calibri"/>
          <w:color w:val="000000"/>
        </w:rPr>
        <w:t>Sofern der Dienstleister Neukunden an bexio vermittelt, erhält er hierfür eine Vermittlungsentschädigung (nachfolgend «</w:t>
      </w:r>
      <w:proofErr w:type="spellStart"/>
      <w:r>
        <w:rPr>
          <w:rFonts w:ascii="Calibri" w:eastAsia="Calibri" w:hAnsi="Calibri" w:cs="Calibri"/>
          <w:i/>
          <w:color w:val="000000"/>
        </w:rPr>
        <w:t>Success</w:t>
      </w:r>
      <w:proofErr w:type="spellEnd"/>
      <w:r>
        <w:rPr>
          <w:rFonts w:ascii="Calibri" w:eastAsia="Calibri" w:hAnsi="Calibri" w:cs="Calibri"/>
          <w:i/>
          <w:color w:val="000000"/>
        </w:rPr>
        <w:t>-Fee</w:t>
      </w:r>
      <w:r>
        <w:rPr>
          <w:rFonts w:ascii="Calibri" w:eastAsia="Calibri" w:hAnsi="Calibri" w:cs="Calibri"/>
          <w:color w:val="000000"/>
        </w:rPr>
        <w:t xml:space="preserve">»). </w:t>
      </w:r>
    </w:p>
    <w:p w14:paraId="0000004A" w14:textId="77777777" w:rsidR="00AD3426" w:rsidRDefault="001A5B24" w:rsidP="00C504E6">
      <w:pPr>
        <w:numPr>
          <w:ilvl w:val="5"/>
          <w:numId w:val="1"/>
        </w:numPr>
        <w:pBdr>
          <w:top w:val="nil"/>
          <w:left w:val="nil"/>
          <w:bottom w:val="nil"/>
          <w:right w:val="nil"/>
          <w:between w:val="nil"/>
        </w:pBdr>
        <w:spacing w:before="200" w:after="200"/>
        <w:jc w:val="both"/>
        <w:rPr>
          <w:rFonts w:ascii="Calibri" w:eastAsia="Calibri" w:hAnsi="Calibri" w:cs="Calibri"/>
          <w:color w:val="000000"/>
        </w:rPr>
      </w:pPr>
      <w:r>
        <w:rPr>
          <w:rFonts w:ascii="Calibri" w:eastAsia="Calibri" w:hAnsi="Calibri" w:cs="Calibri"/>
          <w:color w:val="000000"/>
        </w:rPr>
        <w:t xml:space="preserve">Funktionsweise: Auf der Website https://www.bexio.com/de-CH/partner ist ein dedizierter «Partner-Wizard» aufgeschaltet mit dem Neukunden einen bexio Trial lösen können. Neukunden können dabei im vorhandenen Dropdown den gewünschten Partner auswählen. Diesem werden die entsprechenden </w:t>
      </w:r>
      <w:proofErr w:type="spellStart"/>
      <w:r>
        <w:rPr>
          <w:rFonts w:ascii="Calibri" w:eastAsia="Calibri" w:hAnsi="Calibri" w:cs="Calibri"/>
          <w:color w:val="000000"/>
        </w:rPr>
        <w:t>Success</w:t>
      </w:r>
      <w:proofErr w:type="spellEnd"/>
      <w:r>
        <w:rPr>
          <w:rFonts w:ascii="Calibri" w:eastAsia="Calibri" w:hAnsi="Calibri" w:cs="Calibri"/>
          <w:color w:val="000000"/>
        </w:rPr>
        <w:t xml:space="preserve"> Fees zugeordnet und überwiesen.</w:t>
      </w:r>
    </w:p>
    <w:p w14:paraId="0000004B" w14:textId="77777777" w:rsidR="00AD3426" w:rsidRDefault="001A5B24" w:rsidP="00C504E6">
      <w:pPr>
        <w:numPr>
          <w:ilvl w:val="5"/>
          <w:numId w:val="1"/>
        </w:numPr>
        <w:pBdr>
          <w:top w:val="nil"/>
          <w:left w:val="nil"/>
          <w:bottom w:val="nil"/>
          <w:right w:val="nil"/>
          <w:between w:val="nil"/>
        </w:pBdr>
        <w:spacing w:before="200" w:after="200"/>
        <w:rPr>
          <w:rFonts w:ascii="Calibri" w:eastAsia="Calibri" w:hAnsi="Calibri" w:cs="Calibri"/>
          <w:color w:val="000000"/>
        </w:rPr>
      </w:pPr>
      <w:r>
        <w:rPr>
          <w:rFonts w:ascii="Calibri" w:eastAsia="Calibri" w:hAnsi="Calibri" w:cs="Calibri"/>
          <w:color w:val="000000"/>
        </w:rPr>
        <w:t xml:space="preserve">Die Höhe der </w:t>
      </w:r>
      <w:proofErr w:type="spellStart"/>
      <w:r>
        <w:rPr>
          <w:rFonts w:ascii="Calibri" w:eastAsia="Calibri" w:hAnsi="Calibri" w:cs="Calibri"/>
          <w:color w:val="000000"/>
        </w:rPr>
        <w:t>Success</w:t>
      </w:r>
      <w:proofErr w:type="spellEnd"/>
      <w:r>
        <w:rPr>
          <w:rFonts w:ascii="Calibri" w:eastAsia="Calibri" w:hAnsi="Calibri" w:cs="Calibri"/>
          <w:color w:val="000000"/>
        </w:rPr>
        <w:t>-Fee ist hier ersichtlich:</w:t>
      </w:r>
      <w:r>
        <w:rPr>
          <w:rFonts w:ascii="Calibri" w:eastAsia="Calibri" w:hAnsi="Calibri" w:cs="Calibri"/>
          <w:color w:val="000000"/>
        </w:rPr>
        <w:br/>
        <w:t>https://www.bexio.com/de-CH/partner/success-fee</w:t>
      </w:r>
    </w:p>
    <w:p w14:paraId="0000004C" w14:textId="77777777" w:rsidR="00AD3426" w:rsidRDefault="001A5B24" w:rsidP="00C504E6">
      <w:pPr>
        <w:numPr>
          <w:ilvl w:val="5"/>
          <w:numId w:val="1"/>
        </w:numPr>
        <w:pBdr>
          <w:top w:val="nil"/>
          <w:left w:val="nil"/>
          <w:bottom w:val="nil"/>
          <w:right w:val="nil"/>
          <w:between w:val="nil"/>
        </w:pBdr>
        <w:spacing w:before="200" w:after="200"/>
        <w:jc w:val="both"/>
        <w:rPr>
          <w:rFonts w:ascii="Calibri" w:eastAsia="Calibri" w:hAnsi="Calibri" w:cs="Calibri"/>
          <w:color w:val="000000"/>
        </w:rPr>
      </w:pPr>
      <w:bookmarkStart w:id="7" w:name="_Ref99371040"/>
      <w:r>
        <w:rPr>
          <w:rFonts w:ascii="Calibri" w:eastAsia="Calibri" w:hAnsi="Calibri" w:cs="Calibri"/>
          <w:color w:val="000000"/>
        </w:rPr>
        <w:t xml:space="preserve">Die </w:t>
      </w:r>
      <w:proofErr w:type="spellStart"/>
      <w:r>
        <w:rPr>
          <w:rFonts w:ascii="Calibri" w:eastAsia="Calibri" w:hAnsi="Calibri" w:cs="Calibri"/>
          <w:color w:val="000000"/>
        </w:rPr>
        <w:t>Success</w:t>
      </w:r>
      <w:proofErr w:type="spellEnd"/>
      <w:r>
        <w:rPr>
          <w:rFonts w:ascii="Calibri" w:eastAsia="Calibri" w:hAnsi="Calibri" w:cs="Calibri"/>
          <w:color w:val="000000"/>
        </w:rPr>
        <w:t xml:space="preserve">-Fee ist nur geschuldet, wenn der Neukunde bexio gegenüber seinen Zahlungsverpflichtungen nachkommt. Abgeschlossene Probe- bzw. </w:t>
      </w:r>
      <w:proofErr w:type="spellStart"/>
      <w:r>
        <w:rPr>
          <w:rFonts w:ascii="Calibri" w:eastAsia="Calibri" w:hAnsi="Calibri" w:cs="Calibri"/>
          <w:color w:val="000000"/>
        </w:rPr>
        <w:t>Testabos</w:t>
      </w:r>
      <w:proofErr w:type="spellEnd"/>
      <w:r>
        <w:rPr>
          <w:rFonts w:ascii="Calibri" w:eastAsia="Calibri" w:hAnsi="Calibri" w:cs="Calibri"/>
          <w:color w:val="000000"/>
        </w:rPr>
        <w:t xml:space="preserve"> berechtigen zu keiner Entschädigung. Kündigt ein Neukunde innerhalb des abzurechnenden Quartals, so ist keine </w:t>
      </w:r>
      <w:proofErr w:type="spellStart"/>
      <w:r>
        <w:rPr>
          <w:rFonts w:ascii="Calibri" w:eastAsia="Calibri" w:hAnsi="Calibri" w:cs="Calibri"/>
          <w:color w:val="000000"/>
        </w:rPr>
        <w:t>Success</w:t>
      </w:r>
      <w:proofErr w:type="spellEnd"/>
      <w:r>
        <w:rPr>
          <w:rFonts w:ascii="Calibri" w:eastAsia="Calibri" w:hAnsi="Calibri" w:cs="Calibri"/>
          <w:color w:val="000000"/>
        </w:rPr>
        <w:t>-Fee geschuldet.</w:t>
      </w:r>
      <w:bookmarkEnd w:id="7"/>
      <w:r>
        <w:rPr>
          <w:rFonts w:ascii="Calibri" w:eastAsia="Calibri" w:hAnsi="Calibri" w:cs="Calibri"/>
          <w:color w:val="000000"/>
        </w:rPr>
        <w:t xml:space="preserve"> </w:t>
      </w:r>
    </w:p>
    <w:p w14:paraId="0000004D" w14:textId="77777777" w:rsidR="00AD3426" w:rsidRDefault="001A5B24" w:rsidP="00C504E6">
      <w:pPr>
        <w:numPr>
          <w:ilvl w:val="5"/>
          <w:numId w:val="1"/>
        </w:numPr>
        <w:pBdr>
          <w:top w:val="nil"/>
          <w:left w:val="nil"/>
          <w:bottom w:val="nil"/>
          <w:right w:val="nil"/>
          <w:between w:val="nil"/>
        </w:pBdr>
        <w:spacing w:before="200" w:after="200"/>
        <w:jc w:val="both"/>
        <w:rPr>
          <w:rFonts w:ascii="Calibri" w:eastAsia="Calibri" w:hAnsi="Calibri" w:cs="Calibri"/>
          <w:color w:val="000000"/>
        </w:rPr>
      </w:pPr>
      <w:r>
        <w:rPr>
          <w:rFonts w:ascii="Calibri" w:eastAsia="Calibri" w:hAnsi="Calibri" w:cs="Calibri"/>
          <w:color w:val="000000"/>
        </w:rPr>
        <w:t xml:space="preserve">Bexio stellt dem Dienstleister innerhalb von 15 Tagen nach Quartalsende ein Reporting zur Verfügung. Darin enthalten ist die Abrechnung über die </w:t>
      </w:r>
      <w:proofErr w:type="spellStart"/>
      <w:r>
        <w:rPr>
          <w:rFonts w:ascii="Calibri" w:eastAsia="Calibri" w:hAnsi="Calibri" w:cs="Calibri"/>
          <w:color w:val="000000"/>
        </w:rPr>
        <w:t>Success</w:t>
      </w:r>
      <w:proofErr w:type="spellEnd"/>
      <w:r>
        <w:rPr>
          <w:rFonts w:ascii="Calibri" w:eastAsia="Calibri" w:hAnsi="Calibri" w:cs="Calibri"/>
          <w:color w:val="000000"/>
        </w:rPr>
        <w:t>-Fee.</w:t>
      </w:r>
    </w:p>
    <w:p w14:paraId="0000004E" w14:textId="77777777" w:rsidR="00AD3426" w:rsidRDefault="001A5B24">
      <w:pPr>
        <w:pStyle w:val="berschrift1"/>
        <w:numPr>
          <w:ilvl w:val="0"/>
          <w:numId w:val="1"/>
        </w:numPr>
        <w:jc w:val="both"/>
        <w:rPr>
          <w:rFonts w:ascii="Calibri" w:eastAsia="Calibri" w:hAnsi="Calibri" w:cs="Calibri"/>
        </w:rPr>
      </w:pPr>
      <w:r>
        <w:rPr>
          <w:rFonts w:ascii="Calibri" w:eastAsia="Calibri" w:hAnsi="Calibri" w:cs="Calibri"/>
        </w:rPr>
        <w:t>Abrechnung</w:t>
      </w:r>
    </w:p>
    <w:p w14:paraId="0000004F" w14:textId="6FCDDA1C" w:rsidR="00AD3426" w:rsidRDefault="001A5B24" w:rsidP="00C504E6">
      <w:pPr>
        <w:numPr>
          <w:ilvl w:val="5"/>
          <w:numId w:val="1"/>
        </w:numPr>
        <w:pBdr>
          <w:top w:val="nil"/>
          <w:left w:val="nil"/>
          <w:bottom w:val="nil"/>
          <w:right w:val="nil"/>
          <w:between w:val="nil"/>
        </w:pBdr>
        <w:spacing w:before="200" w:after="200"/>
        <w:jc w:val="both"/>
        <w:rPr>
          <w:rFonts w:ascii="Calibri" w:eastAsia="Calibri" w:hAnsi="Calibri" w:cs="Calibri"/>
          <w:color w:val="000000"/>
        </w:rPr>
      </w:pPr>
      <w:r>
        <w:rPr>
          <w:rFonts w:ascii="Calibri" w:eastAsia="Calibri" w:hAnsi="Calibri" w:cs="Calibri"/>
          <w:color w:val="000000"/>
        </w:rPr>
        <w:t xml:space="preserve">Basierend auf den </w:t>
      </w:r>
      <w:proofErr w:type="spellStart"/>
      <w:r>
        <w:rPr>
          <w:rFonts w:ascii="Calibri" w:eastAsia="Calibri" w:hAnsi="Calibri" w:cs="Calibri"/>
          <w:color w:val="000000"/>
        </w:rPr>
        <w:t>Reportings</w:t>
      </w:r>
      <w:proofErr w:type="spellEnd"/>
      <w:r>
        <w:rPr>
          <w:rFonts w:ascii="Calibri" w:eastAsia="Calibri" w:hAnsi="Calibri" w:cs="Calibri"/>
          <w:color w:val="000000"/>
        </w:rPr>
        <w:t xml:space="preserve"> gemäss Ziffer</w:t>
      </w:r>
      <w:r w:rsidR="00E85EDF">
        <w:rPr>
          <w:rFonts w:ascii="Calibri" w:eastAsia="Calibri" w:hAnsi="Calibri" w:cs="Calibri"/>
          <w:color w:val="000000"/>
        </w:rPr>
        <w:t> </w:t>
      </w:r>
      <w:r w:rsidR="00E85EDF">
        <w:rPr>
          <w:rFonts w:ascii="Calibri" w:eastAsia="Calibri" w:hAnsi="Calibri" w:cs="Calibri"/>
          <w:color w:val="000000"/>
        </w:rPr>
        <w:fldChar w:fldCharType="begin"/>
      </w:r>
      <w:r w:rsidR="00E85EDF">
        <w:rPr>
          <w:rFonts w:ascii="Calibri" w:eastAsia="Calibri" w:hAnsi="Calibri" w:cs="Calibri"/>
          <w:color w:val="000000"/>
        </w:rPr>
        <w:instrText xml:space="preserve"> REF _Ref99371024 \r \h </w:instrText>
      </w:r>
      <w:r w:rsidR="00C504E6">
        <w:rPr>
          <w:rFonts w:ascii="Calibri" w:eastAsia="Calibri" w:hAnsi="Calibri" w:cs="Calibri"/>
          <w:color w:val="000000"/>
        </w:rPr>
        <w:instrText xml:space="preserve"> \* MERGEFORMAT </w:instrText>
      </w:r>
      <w:r w:rsidR="00E85EDF">
        <w:rPr>
          <w:rFonts w:ascii="Calibri" w:eastAsia="Calibri" w:hAnsi="Calibri" w:cs="Calibri"/>
          <w:color w:val="000000"/>
        </w:rPr>
      </w:r>
      <w:r w:rsidR="00E85EDF">
        <w:rPr>
          <w:rFonts w:ascii="Calibri" w:eastAsia="Calibri" w:hAnsi="Calibri" w:cs="Calibri"/>
          <w:color w:val="000000"/>
        </w:rPr>
        <w:fldChar w:fldCharType="separate"/>
      </w:r>
      <w:r w:rsidR="00E85EDF">
        <w:rPr>
          <w:rFonts w:ascii="Calibri" w:eastAsia="Calibri" w:hAnsi="Calibri" w:cs="Calibri"/>
          <w:color w:val="000000"/>
        </w:rPr>
        <w:t>3.3</w:t>
      </w:r>
      <w:r w:rsidR="00E85EDF">
        <w:rPr>
          <w:rFonts w:ascii="Calibri" w:eastAsia="Calibri" w:hAnsi="Calibri" w:cs="Calibri"/>
          <w:color w:val="000000"/>
        </w:rPr>
        <w:fldChar w:fldCharType="end"/>
      </w:r>
      <w:r>
        <w:rPr>
          <w:rFonts w:ascii="Calibri" w:eastAsia="Calibri" w:hAnsi="Calibri" w:cs="Calibri"/>
          <w:color w:val="000000"/>
        </w:rPr>
        <w:t xml:space="preserve"> und </w:t>
      </w:r>
      <w:r w:rsidR="00E85EDF">
        <w:rPr>
          <w:rFonts w:ascii="Calibri" w:eastAsia="Calibri" w:hAnsi="Calibri" w:cs="Calibri"/>
          <w:color w:val="000000"/>
        </w:rPr>
        <w:fldChar w:fldCharType="begin"/>
      </w:r>
      <w:r w:rsidR="00E85EDF">
        <w:rPr>
          <w:rFonts w:ascii="Calibri" w:eastAsia="Calibri" w:hAnsi="Calibri" w:cs="Calibri"/>
          <w:color w:val="000000"/>
        </w:rPr>
        <w:instrText xml:space="preserve"> REF _Ref99371040 \r \h </w:instrText>
      </w:r>
      <w:r w:rsidR="00C504E6">
        <w:rPr>
          <w:rFonts w:ascii="Calibri" w:eastAsia="Calibri" w:hAnsi="Calibri" w:cs="Calibri"/>
          <w:color w:val="000000"/>
        </w:rPr>
        <w:instrText xml:space="preserve"> \* MERGEFORMAT </w:instrText>
      </w:r>
      <w:r w:rsidR="00E85EDF">
        <w:rPr>
          <w:rFonts w:ascii="Calibri" w:eastAsia="Calibri" w:hAnsi="Calibri" w:cs="Calibri"/>
          <w:color w:val="000000"/>
        </w:rPr>
      </w:r>
      <w:r w:rsidR="00E85EDF">
        <w:rPr>
          <w:rFonts w:ascii="Calibri" w:eastAsia="Calibri" w:hAnsi="Calibri" w:cs="Calibri"/>
          <w:color w:val="000000"/>
        </w:rPr>
        <w:fldChar w:fldCharType="separate"/>
      </w:r>
      <w:r w:rsidR="00E85EDF">
        <w:rPr>
          <w:rFonts w:ascii="Calibri" w:eastAsia="Calibri" w:hAnsi="Calibri" w:cs="Calibri"/>
          <w:color w:val="000000"/>
        </w:rPr>
        <w:t>4.4</w:t>
      </w:r>
      <w:r w:rsidR="00E85EDF">
        <w:rPr>
          <w:rFonts w:ascii="Calibri" w:eastAsia="Calibri" w:hAnsi="Calibri" w:cs="Calibri"/>
          <w:color w:val="000000"/>
        </w:rPr>
        <w:fldChar w:fldCharType="end"/>
      </w:r>
      <w:r>
        <w:rPr>
          <w:rFonts w:ascii="Calibri" w:eastAsia="Calibri" w:hAnsi="Calibri" w:cs="Calibri"/>
          <w:color w:val="000000"/>
        </w:rPr>
        <w:t xml:space="preserve"> </w:t>
      </w:r>
      <w:proofErr w:type="spellStart"/>
      <w:r>
        <w:rPr>
          <w:rFonts w:ascii="Calibri" w:eastAsia="Calibri" w:hAnsi="Calibri" w:cs="Calibri"/>
          <w:color w:val="000000"/>
        </w:rPr>
        <w:t>stellen</w:t>
      </w:r>
      <w:proofErr w:type="spellEnd"/>
      <w:r>
        <w:rPr>
          <w:rFonts w:ascii="Calibri" w:eastAsia="Calibri" w:hAnsi="Calibri" w:cs="Calibri"/>
          <w:color w:val="000000"/>
        </w:rPr>
        <w:t xml:space="preserve"> </w:t>
      </w:r>
      <w:r w:rsidR="00E85EDF">
        <w:rPr>
          <w:rFonts w:ascii="Calibri" w:eastAsia="Calibri" w:hAnsi="Calibri" w:cs="Calibri"/>
          <w:color w:val="000000"/>
        </w:rPr>
        <w:t xml:space="preserve">der </w:t>
      </w:r>
      <w:r>
        <w:rPr>
          <w:rFonts w:ascii="Calibri" w:eastAsia="Calibri" w:hAnsi="Calibri" w:cs="Calibri"/>
          <w:color w:val="000000"/>
        </w:rPr>
        <w:t xml:space="preserve">Dienstleister und bexio </w:t>
      </w:r>
      <w:proofErr w:type="gramStart"/>
      <w:r>
        <w:rPr>
          <w:rFonts w:ascii="Calibri" w:eastAsia="Calibri" w:hAnsi="Calibri" w:cs="Calibri"/>
          <w:color w:val="000000"/>
        </w:rPr>
        <w:t>einander gegenseitig</w:t>
      </w:r>
      <w:proofErr w:type="gramEnd"/>
      <w:r>
        <w:rPr>
          <w:rFonts w:ascii="Calibri" w:eastAsia="Calibri" w:hAnsi="Calibri" w:cs="Calibri"/>
          <w:color w:val="000000"/>
        </w:rPr>
        <w:t xml:space="preserve"> Rechnung: </w:t>
      </w:r>
    </w:p>
    <w:p w14:paraId="00000050" w14:textId="7255CB64" w:rsidR="00AD3426" w:rsidRDefault="001A5B24" w:rsidP="00C504E6">
      <w:pPr>
        <w:numPr>
          <w:ilvl w:val="0"/>
          <w:numId w:val="5"/>
        </w:numPr>
        <w:pBdr>
          <w:top w:val="nil"/>
          <w:left w:val="nil"/>
          <w:bottom w:val="nil"/>
          <w:right w:val="nil"/>
          <w:between w:val="nil"/>
        </w:pBdr>
        <w:spacing w:line="259" w:lineRule="auto"/>
        <w:ind w:left="1843" w:hanging="567"/>
        <w:jc w:val="both"/>
        <w:rPr>
          <w:rFonts w:ascii="Calibri" w:eastAsia="Calibri" w:hAnsi="Calibri" w:cs="Calibri"/>
          <w:color w:val="000000"/>
        </w:rPr>
      </w:pPr>
      <w:r>
        <w:rPr>
          <w:rFonts w:ascii="Calibri" w:eastAsia="Calibri" w:hAnsi="Calibri" w:cs="Calibri"/>
          <w:color w:val="000000"/>
        </w:rPr>
        <w:t>bexio stellt dem Dienstleister die Umsatzbeteiligung gemäss Ziffer</w:t>
      </w:r>
      <w:r w:rsidR="00E85EDF">
        <w:rPr>
          <w:rFonts w:ascii="Calibri" w:eastAsia="Calibri" w:hAnsi="Calibri" w:cs="Calibri"/>
          <w:color w:val="000000"/>
        </w:rPr>
        <w:t> </w:t>
      </w:r>
      <w:r w:rsidR="00E85EDF">
        <w:rPr>
          <w:rFonts w:ascii="Calibri" w:eastAsia="Calibri" w:hAnsi="Calibri" w:cs="Calibri"/>
          <w:color w:val="000000"/>
        </w:rPr>
        <w:fldChar w:fldCharType="begin"/>
      </w:r>
      <w:r w:rsidR="00E85EDF">
        <w:rPr>
          <w:rFonts w:ascii="Calibri" w:eastAsia="Calibri" w:hAnsi="Calibri" w:cs="Calibri"/>
          <w:color w:val="000000"/>
        </w:rPr>
        <w:instrText xml:space="preserve"> REF _Ref99371097 \r \h </w:instrText>
      </w:r>
      <w:r w:rsidR="00C504E6">
        <w:rPr>
          <w:rFonts w:ascii="Calibri" w:eastAsia="Calibri" w:hAnsi="Calibri" w:cs="Calibri"/>
          <w:color w:val="000000"/>
        </w:rPr>
        <w:instrText xml:space="preserve"> \* MERGEFORMAT </w:instrText>
      </w:r>
      <w:r w:rsidR="00E85EDF">
        <w:rPr>
          <w:rFonts w:ascii="Calibri" w:eastAsia="Calibri" w:hAnsi="Calibri" w:cs="Calibri"/>
          <w:color w:val="000000"/>
        </w:rPr>
      </w:r>
      <w:r w:rsidR="00E85EDF">
        <w:rPr>
          <w:rFonts w:ascii="Calibri" w:eastAsia="Calibri" w:hAnsi="Calibri" w:cs="Calibri"/>
          <w:color w:val="000000"/>
        </w:rPr>
        <w:fldChar w:fldCharType="separate"/>
      </w:r>
      <w:r w:rsidR="00E85EDF">
        <w:rPr>
          <w:rFonts w:ascii="Calibri" w:eastAsia="Calibri" w:hAnsi="Calibri" w:cs="Calibri"/>
          <w:color w:val="000000"/>
        </w:rPr>
        <w:t>3</w:t>
      </w:r>
      <w:r w:rsidR="00E85EDF">
        <w:rPr>
          <w:rFonts w:ascii="Calibri" w:eastAsia="Calibri" w:hAnsi="Calibri" w:cs="Calibri"/>
          <w:color w:val="000000"/>
        </w:rPr>
        <w:fldChar w:fldCharType="end"/>
      </w:r>
      <w:r>
        <w:rPr>
          <w:rFonts w:ascii="Calibri" w:eastAsia="Calibri" w:hAnsi="Calibri" w:cs="Calibri"/>
          <w:color w:val="000000"/>
        </w:rPr>
        <w:t xml:space="preserve"> in Rechnung.</w:t>
      </w:r>
    </w:p>
    <w:p w14:paraId="00000051" w14:textId="619066F1" w:rsidR="00AD3426" w:rsidRDefault="00543968" w:rsidP="00C504E6">
      <w:pPr>
        <w:numPr>
          <w:ilvl w:val="0"/>
          <w:numId w:val="5"/>
        </w:numPr>
        <w:pBdr>
          <w:top w:val="nil"/>
          <w:left w:val="nil"/>
          <w:bottom w:val="nil"/>
          <w:right w:val="nil"/>
          <w:between w:val="nil"/>
        </w:pBdr>
        <w:spacing w:after="160" w:line="259" w:lineRule="auto"/>
        <w:ind w:left="1843" w:hanging="567"/>
        <w:jc w:val="both"/>
        <w:rPr>
          <w:rFonts w:ascii="Calibri" w:eastAsia="Calibri" w:hAnsi="Calibri" w:cs="Calibri"/>
          <w:color w:val="000000"/>
        </w:rPr>
      </w:pPr>
      <w:r>
        <w:rPr>
          <w:rFonts w:ascii="Calibri" w:eastAsia="Calibri" w:hAnsi="Calibri" w:cs="Calibri"/>
          <w:color w:val="000000"/>
        </w:rPr>
        <w:t xml:space="preserve">der </w:t>
      </w:r>
      <w:r w:rsidR="001A5B24">
        <w:rPr>
          <w:rFonts w:ascii="Calibri" w:eastAsia="Calibri" w:hAnsi="Calibri" w:cs="Calibri"/>
          <w:color w:val="000000"/>
        </w:rPr>
        <w:t>Dienstleister stellt bexio die Vermittlung von Neukunden gemäss Ziffer</w:t>
      </w:r>
      <w:r w:rsidR="00E85EDF">
        <w:rPr>
          <w:rFonts w:ascii="Calibri" w:eastAsia="Calibri" w:hAnsi="Calibri" w:cs="Calibri"/>
          <w:color w:val="000000"/>
        </w:rPr>
        <w:t> </w:t>
      </w:r>
      <w:r w:rsidR="00E85EDF">
        <w:rPr>
          <w:rFonts w:ascii="Calibri" w:eastAsia="Calibri" w:hAnsi="Calibri" w:cs="Calibri"/>
          <w:color w:val="000000"/>
        </w:rPr>
        <w:fldChar w:fldCharType="begin"/>
      </w:r>
      <w:r w:rsidR="00E85EDF">
        <w:rPr>
          <w:rFonts w:ascii="Calibri" w:eastAsia="Calibri" w:hAnsi="Calibri" w:cs="Calibri"/>
          <w:color w:val="000000"/>
        </w:rPr>
        <w:instrText xml:space="preserve"> REF _Ref99371108 \r \h </w:instrText>
      </w:r>
      <w:r w:rsidR="00C504E6">
        <w:rPr>
          <w:rFonts w:ascii="Calibri" w:eastAsia="Calibri" w:hAnsi="Calibri" w:cs="Calibri"/>
          <w:color w:val="000000"/>
        </w:rPr>
        <w:instrText xml:space="preserve"> \* MERGEFORMAT </w:instrText>
      </w:r>
      <w:r w:rsidR="00E85EDF">
        <w:rPr>
          <w:rFonts w:ascii="Calibri" w:eastAsia="Calibri" w:hAnsi="Calibri" w:cs="Calibri"/>
          <w:color w:val="000000"/>
        </w:rPr>
      </w:r>
      <w:r w:rsidR="00E85EDF">
        <w:rPr>
          <w:rFonts w:ascii="Calibri" w:eastAsia="Calibri" w:hAnsi="Calibri" w:cs="Calibri"/>
          <w:color w:val="000000"/>
        </w:rPr>
        <w:fldChar w:fldCharType="separate"/>
      </w:r>
      <w:r w:rsidR="00E85EDF">
        <w:rPr>
          <w:rFonts w:ascii="Calibri" w:eastAsia="Calibri" w:hAnsi="Calibri" w:cs="Calibri"/>
          <w:color w:val="000000"/>
        </w:rPr>
        <w:t>4</w:t>
      </w:r>
      <w:r w:rsidR="00E85EDF">
        <w:rPr>
          <w:rFonts w:ascii="Calibri" w:eastAsia="Calibri" w:hAnsi="Calibri" w:cs="Calibri"/>
          <w:color w:val="000000"/>
        </w:rPr>
        <w:fldChar w:fldCharType="end"/>
      </w:r>
      <w:r w:rsidR="001A5B24">
        <w:rPr>
          <w:rFonts w:ascii="Calibri" w:eastAsia="Calibri" w:hAnsi="Calibri" w:cs="Calibri"/>
          <w:color w:val="000000"/>
        </w:rPr>
        <w:t xml:space="preserve"> in Rechnung.</w:t>
      </w:r>
    </w:p>
    <w:p w14:paraId="00000052" w14:textId="77777777" w:rsidR="00AD3426" w:rsidRDefault="001A5B24" w:rsidP="00C504E6">
      <w:pPr>
        <w:numPr>
          <w:ilvl w:val="5"/>
          <w:numId w:val="1"/>
        </w:numPr>
        <w:pBdr>
          <w:top w:val="nil"/>
          <w:left w:val="nil"/>
          <w:bottom w:val="nil"/>
          <w:right w:val="nil"/>
          <w:between w:val="nil"/>
        </w:pBdr>
        <w:spacing w:before="200" w:after="200"/>
        <w:jc w:val="both"/>
        <w:rPr>
          <w:rFonts w:ascii="Calibri" w:eastAsia="Calibri" w:hAnsi="Calibri" w:cs="Calibri"/>
          <w:color w:val="000000"/>
        </w:rPr>
      </w:pPr>
      <w:r>
        <w:rPr>
          <w:rFonts w:ascii="Calibri" w:eastAsia="Calibri" w:hAnsi="Calibri" w:cs="Calibri"/>
          <w:color w:val="000000"/>
        </w:rPr>
        <w:t>Die Zahlungsfrist beträgt jeweils 30 Tage.</w:t>
      </w:r>
    </w:p>
    <w:p w14:paraId="00000053" w14:textId="77777777" w:rsidR="00AD3426" w:rsidRDefault="001A5B24">
      <w:pPr>
        <w:pStyle w:val="berschrift1"/>
        <w:numPr>
          <w:ilvl w:val="0"/>
          <w:numId w:val="1"/>
        </w:numPr>
        <w:rPr>
          <w:rFonts w:ascii="Calibri" w:eastAsia="Calibri" w:hAnsi="Calibri" w:cs="Calibri"/>
        </w:rPr>
      </w:pPr>
      <w:bookmarkStart w:id="8" w:name="_Ref100578902"/>
      <w:r>
        <w:rPr>
          <w:rFonts w:ascii="Calibri" w:eastAsia="Calibri" w:hAnsi="Calibri" w:cs="Calibri"/>
        </w:rPr>
        <w:t>Schnittstelle (API)</w:t>
      </w:r>
      <w:bookmarkEnd w:id="8"/>
    </w:p>
    <w:p w14:paraId="00000054" w14:textId="77777777" w:rsidR="00AD3426" w:rsidRDefault="001A5B24" w:rsidP="008151FF">
      <w:pPr>
        <w:numPr>
          <w:ilvl w:val="5"/>
          <w:numId w:val="1"/>
        </w:numPr>
        <w:pBdr>
          <w:top w:val="nil"/>
          <w:left w:val="nil"/>
          <w:bottom w:val="nil"/>
          <w:right w:val="nil"/>
          <w:between w:val="nil"/>
        </w:pBdr>
        <w:spacing w:before="200" w:after="200"/>
        <w:jc w:val="both"/>
        <w:rPr>
          <w:rFonts w:ascii="Calibri" w:eastAsia="Calibri" w:hAnsi="Calibri" w:cs="Calibri"/>
          <w:color w:val="000000"/>
        </w:rPr>
      </w:pPr>
      <w:r>
        <w:rPr>
          <w:rFonts w:ascii="Calibri" w:eastAsia="Calibri" w:hAnsi="Calibri" w:cs="Calibri"/>
          <w:color w:val="000000"/>
        </w:rPr>
        <w:t>Jede Partei trägt die eigenen Kosten für Entwicklung und Unterhalt der technischen Anbindung. bexio stellt dem Dienstleister eine aktuelle Dokumentation der öffentlichen Entwicklerschnittstelle (REST API) zur Verfügung und sorgt für deren einwandfreien Betrieb. Für den Dienstleister relevante Anpassungen an der Schnittstelle werden mindestens einen Monat vor Veröffentlichung an ihn kommuniziert. Die Migration auf neue Schnittstellenversionen kündigt bexio mindestens 3 Monate vor Release an. Die gleichen Zeiträume gelten für die entsprechenden Anpassungen an der Schnittstelle des Dienstleisters.</w:t>
      </w:r>
    </w:p>
    <w:p w14:paraId="00000055" w14:textId="01436680" w:rsidR="00AD3426" w:rsidRDefault="001A5B24" w:rsidP="008151FF">
      <w:pPr>
        <w:numPr>
          <w:ilvl w:val="0"/>
          <w:numId w:val="5"/>
        </w:numPr>
        <w:pBdr>
          <w:top w:val="nil"/>
          <w:left w:val="nil"/>
          <w:bottom w:val="nil"/>
          <w:right w:val="nil"/>
          <w:between w:val="nil"/>
        </w:pBdr>
        <w:spacing w:line="259" w:lineRule="auto"/>
        <w:ind w:left="1843" w:hanging="567"/>
        <w:jc w:val="both"/>
        <w:rPr>
          <w:rFonts w:ascii="Calibri" w:eastAsia="Calibri" w:hAnsi="Calibri" w:cs="Calibri"/>
          <w:color w:val="000000"/>
        </w:rPr>
      </w:pPr>
      <w:r>
        <w:rPr>
          <w:rFonts w:ascii="Calibri" w:eastAsia="Calibri" w:hAnsi="Calibri" w:cs="Calibri"/>
          <w:b/>
          <w:color w:val="000000"/>
        </w:rPr>
        <w:t>Ablauf Bronzestatus</w:t>
      </w:r>
      <w:r>
        <w:rPr>
          <w:rFonts w:ascii="Calibri" w:eastAsia="Calibri" w:hAnsi="Calibri" w:cs="Calibri"/>
          <w:color w:val="000000"/>
        </w:rPr>
        <w:t xml:space="preserve">: </w:t>
      </w:r>
      <w:r w:rsidR="00DD2480">
        <w:rPr>
          <w:rFonts w:ascii="Calibri" w:eastAsia="Calibri" w:hAnsi="Calibri" w:cs="Calibri"/>
          <w:color w:val="000000"/>
        </w:rPr>
        <w:t>B</w:t>
      </w:r>
      <w:r>
        <w:rPr>
          <w:rFonts w:ascii="Calibri" w:eastAsia="Calibri" w:hAnsi="Calibri" w:cs="Calibri"/>
          <w:color w:val="000000"/>
        </w:rPr>
        <w:t xml:space="preserve">ei Klick auf </w:t>
      </w:r>
      <w:r>
        <w:rPr>
          <w:rFonts w:ascii="Calibri" w:eastAsia="Calibri" w:hAnsi="Calibri" w:cs="Calibri"/>
          <w:color w:val="000000"/>
          <w:highlight w:val="yellow"/>
        </w:rPr>
        <w:t>Firma</w:t>
      </w:r>
      <w:r>
        <w:rPr>
          <w:rFonts w:ascii="Calibri" w:eastAsia="Calibri" w:hAnsi="Calibri" w:cs="Calibri"/>
          <w:color w:val="000000"/>
        </w:rPr>
        <w:t xml:space="preserve"> Angebot «App hinzufügen» auf dem Marketplace, werden bexio Kunden auf eine dedizierte bexio Landingpage auf </w:t>
      </w:r>
      <w:r>
        <w:rPr>
          <w:rFonts w:ascii="Calibri" w:eastAsia="Calibri" w:hAnsi="Calibri" w:cs="Calibri"/>
          <w:color w:val="000000"/>
          <w:highlight w:val="yellow"/>
        </w:rPr>
        <w:t>firma</w:t>
      </w:r>
      <w:r>
        <w:rPr>
          <w:rFonts w:ascii="Calibri" w:eastAsia="Calibri" w:hAnsi="Calibri" w:cs="Calibri"/>
          <w:color w:val="000000"/>
        </w:rPr>
        <w:t>.com/bexio weitergeleitet. Auf dieser Landingpage finden die bexio Kunden alle notwendigen Informationen</w:t>
      </w:r>
      <w:r w:rsidR="008B4764">
        <w:rPr>
          <w:rFonts w:ascii="Calibri" w:eastAsia="Calibri" w:hAnsi="Calibri" w:cs="Calibri"/>
          <w:color w:val="000000"/>
        </w:rPr>
        <w:t>,</w:t>
      </w:r>
      <w:r>
        <w:rPr>
          <w:rFonts w:ascii="Calibri" w:eastAsia="Calibri" w:hAnsi="Calibri" w:cs="Calibri"/>
          <w:color w:val="000000"/>
        </w:rPr>
        <w:t xml:space="preserve"> um einen Account beim Dienstleister zu eröffnen gemäss den Marketplace Konditionen.</w:t>
      </w:r>
    </w:p>
    <w:p w14:paraId="00000056" w14:textId="48C9D028" w:rsidR="00AD3426" w:rsidRDefault="00C70836" w:rsidP="008151FF">
      <w:pPr>
        <w:numPr>
          <w:ilvl w:val="0"/>
          <w:numId w:val="5"/>
        </w:numPr>
        <w:pBdr>
          <w:top w:val="nil"/>
          <w:left w:val="nil"/>
          <w:bottom w:val="nil"/>
          <w:right w:val="nil"/>
          <w:between w:val="nil"/>
        </w:pBdr>
        <w:spacing w:after="160" w:line="259" w:lineRule="auto"/>
        <w:ind w:left="1843" w:hanging="567"/>
        <w:jc w:val="both"/>
        <w:rPr>
          <w:rFonts w:ascii="Calibri" w:eastAsia="Calibri" w:hAnsi="Calibri" w:cs="Calibri"/>
          <w:color w:val="000000"/>
        </w:rPr>
      </w:pPr>
      <w:sdt>
        <w:sdtPr>
          <w:tag w:val="goog_rdk_2"/>
          <w:id w:val="-840701912"/>
        </w:sdtPr>
        <w:sdtEndPr/>
        <w:sdtContent>
          <w:commentRangeStart w:id="9"/>
        </w:sdtContent>
      </w:sdt>
      <w:r w:rsidR="001A5B24">
        <w:rPr>
          <w:rFonts w:ascii="Calibri" w:eastAsia="Calibri" w:hAnsi="Calibri" w:cs="Calibri"/>
          <w:b/>
          <w:color w:val="000000"/>
        </w:rPr>
        <w:t>Ablauf Silberstatus</w:t>
      </w:r>
      <w:r w:rsidR="001A5B24">
        <w:rPr>
          <w:rFonts w:ascii="Calibri" w:eastAsia="Calibri" w:hAnsi="Calibri" w:cs="Calibri"/>
          <w:color w:val="000000"/>
        </w:rPr>
        <w:t xml:space="preserve">: </w:t>
      </w:r>
      <w:r w:rsidR="008B4764">
        <w:rPr>
          <w:rFonts w:ascii="Calibri" w:eastAsia="Calibri" w:hAnsi="Calibri" w:cs="Calibri"/>
          <w:color w:val="000000"/>
        </w:rPr>
        <w:t>B</w:t>
      </w:r>
      <w:r w:rsidR="001A5B24">
        <w:rPr>
          <w:rFonts w:ascii="Calibri" w:eastAsia="Calibri" w:hAnsi="Calibri" w:cs="Calibri"/>
          <w:color w:val="000000"/>
        </w:rPr>
        <w:t xml:space="preserve">ei Klick auf </w:t>
      </w:r>
      <w:r w:rsidR="001A5B24">
        <w:rPr>
          <w:rFonts w:ascii="Calibri" w:eastAsia="Calibri" w:hAnsi="Calibri" w:cs="Calibri"/>
          <w:color w:val="000000"/>
          <w:highlight w:val="yellow"/>
        </w:rPr>
        <w:t>Firma</w:t>
      </w:r>
      <w:r w:rsidR="001A5B24">
        <w:rPr>
          <w:rFonts w:ascii="Calibri" w:eastAsia="Calibri" w:hAnsi="Calibri" w:cs="Calibri"/>
          <w:color w:val="000000"/>
        </w:rPr>
        <w:t xml:space="preserve"> Angebot «App hinzufügen» auf dem Marketplace, wird der API </w:t>
      </w:r>
      <w:proofErr w:type="spellStart"/>
      <w:r w:rsidR="001A5B24">
        <w:rPr>
          <w:rFonts w:ascii="Calibri" w:eastAsia="Calibri" w:hAnsi="Calibri" w:cs="Calibri"/>
          <w:color w:val="000000"/>
        </w:rPr>
        <w:t>Consent</w:t>
      </w:r>
      <w:proofErr w:type="spellEnd"/>
      <w:r w:rsidR="001A5B24">
        <w:rPr>
          <w:rFonts w:ascii="Calibri" w:eastAsia="Calibri" w:hAnsi="Calibri" w:cs="Calibri"/>
          <w:color w:val="000000"/>
        </w:rPr>
        <w:t xml:space="preserve"> Screen eingeblendet, wobei der bexio Kunde seine </w:t>
      </w:r>
      <w:r w:rsidR="001A5B24">
        <w:rPr>
          <w:rFonts w:ascii="Calibri" w:eastAsia="Calibri" w:hAnsi="Calibri" w:cs="Calibri"/>
          <w:color w:val="000000"/>
        </w:rPr>
        <w:lastRenderedPageBreak/>
        <w:t xml:space="preserve">Zustimmung erteilt, dass die vom Dienstleister benötigten Informationen übermittelt werden. Das Timing zur Umsetzung des API </w:t>
      </w:r>
      <w:proofErr w:type="spellStart"/>
      <w:r w:rsidR="001A5B24">
        <w:rPr>
          <w:rFonts w:ascii="Calibri" w:eastAsia="Calibri" w:hAnsi="Calibri" w:cs="Calibri"/>
          <w:color w:val="000000"/>
        </w:rPr>
        <w:t>Consent</w:t>
      </w:r>
      <w:proofErr w:type="spellEnd"/>
      <w:r w:rsidR="001A5B24">
        <w:rPr>
          <w:rFonts w:ascii="Calibri" w:eastAsia="Calibri" w:hAnsi="Calibri" w:cs="Calibri"/>
          <w:color w:val="000000"/>
        </w:rPr>
        <w:t xml:space="preserve"> Screens und das Upgrade der Partnerschaft auf Silberstatus ist in </w:t>
      </w:r>
      <w:r w:rsidR="001A5B24">
        <w:rPr>
          <w:rFonts w:ascii="Calibri" w:eastAsia="Calibri" w:hAnsi="Calibri" w:cs="Calibri"/>
          <w:b/>
          <w:color w:val="000000"/>
        </w:rPr>
        <w:t>Anlage 3</w:t>
      </w:r>
      <w:r w:rsidR="001A5B24">
        <w:rPr>
          <w:rFonts w:ascii="Calibri" w:eastAsia="Calibri" w:hAnsi="Calibri" w:cs="Calibri"/>
          <w:color w:val="000000"/>
        </w:rPr>
        <w:t xml:space="preserve"> festgehalten.</w:t>
      </w:r>
      <w:commentRangeEnd w:id="9"/>
      <w:r w:rsidR="001A5B24">
        <w:commentReference w:id="9"/>
      </w:r>
    </w:p>
    <w:p w14:paraId="00000057" w14:textId="64B1FFBD" w:rsidR="00AD3426" w:rsidRDefault="001A5B24">
      <w:pPr>
        <w:numPr>
          <w:ilvl w:val="5"/>
          <w:numId w:val="1"/>
        </w:numPr>
        <w:pBdr>
          <w:top w:val="nil"/>
          <w:left w:val="nil"/>
          <w:bottom w:val="nil"/>
          <w:right w:val="nil"/>
          <w:between w:val="nil"/>
        </w:pBdr>
        <w:spacing w:before="200" w:after="200"/>
        <w:rPr>
          <w:rFonts w:ascii="Calibri" w:eastAsia="Calibri" w:hAnsi="Calibri" w:cs="Calibri"/>
          <w:color w:val="000000"/>
        </w:rPr>
      </w:pPr>
      <w:r>
        <w:rPr>
          <w:rFonts w:ascii="Calibri" w:eastAsia="Calibri" w:hAnsi="Calibri" w:cs="Calibri"/>
          <w:color w:val="000000"/>
        </w:rPr>
        <w:t xml:space="preserve">Die Details sind in </w:t>
      </w:r>
      <w:r>
        <w:rPr>
          <w:rFonts w:ascii="Calibri" w:eastAsia="Calibri" w:hAnsi="Calibri" w:cs="Calibri"/>
          <w:b/>
          <w:color w:val="000000"/>
        </w:rPr>
        <w:t>Anlage 3</w:t>
      </w:r>
      <w:r>
        <w:rPr>
          <w:rFonts w:ascii="Calibri" w:eastAsia="Calibri" w:hAnsi="Calibri" w:cs="Calibri"/>
          <w:color w:val="000000"/>
        </w:rPr>
        <w:t xml:space="preserve"> geregelt.</w:t>
      </w:r>
    </w:p>
    <w:p w14:paraId="2537153C" w14:textId="13DC76AC" w:rsidR="00BA3FAC" w:rsidRDefault="00BA3FAC" w:rsidP="00BA3FAC">
      <w:pPr>
        <w:pStyle w:val="berschrift1"/>
        <w:numPr>
          <w:ilvl w:val="0"/>
          <w:numId w:val="1"/>
        </w:numPr>
        <w:rPr>
          <w:rFonts w:ascii="Calibri" w:eastAsia="Calibri" w:hAnsi="Calibri" w:cs="Calibri"/>
        </w:rPr>
      </w:pPr>
      <w:commentRangeStart w:id="10"/>
      <w:r>
        <w:rPr>
          <w:rFonts w:ascii="Calibri" w:eastAsia="Calibri" w:hAnsi="Calibri" w:cs="Calibri"/>
        </w:rPr>
        <w:t>Pflichten des Dienstleisters</w:t>
      </w:r>
      <w:commentRangeEnd w:id="10"/>
      <w:r w:rsidR="0083430A">
        <w:rPr>
          <w:rStyle w:val="Kommentarzeichen"/>
          <w:rFonts w:cs="Times New Roman"/>
          <w:b w:val="0"/>
          <w:bCs w:val="0"/>
          <w:kern w:val="0"/>
        </w:rPr>
        <w:commentReference w:id="10"/>
      </w:r>
    </w:p>
    <w:p w14:paraId="140D61E5" w14:textId="60AE1616" w:rsidR="00BA3FAC" w:rsidRDefault="00AF4F2B" w:rsidP="00036A7D">
      <w:pPr>
        <w:numPr>
          <w:ilvl w:val="5"/>
          <w:numId w:val="1"/>
        </w:numPr>
        <w:pBdr>
          <w:top w:val="nil"/>
          <w:left w:val="nil"/>
          <w:bottom w:val="nil"/>
          <w:right w:val="nil"/>
          <w:between w:val="nil"/>
        </w:pBdr>
        <w:spacing w:before="200" w:after="200"/>
        <w:jc w:val="both"/>
        <w:rPr>
          <w:rFonts w:ascii="Calibri" w:eastAsia="Calibri" w:hAnsi="Calibri" w:cs="Calibri"/>
          <w:color w:val="000000"/>
        </w:rPr>
      </w:pPr>
      <w:r>
        <w:rPr>
          <w:rFonts w:ascii="Calibri" w:eastAsia="Calibri" w:hAnsi="Calibri" w:cs="Calibri"/>
          <w:color w:val="000000"/>
        </w:rPr>
        <w:t xml:space="preserve">Der Dienstleister ist nicht berechtigt, </w:t>
      </w:r>
      <w:r w:rsidR="002A43E8">
        <w:rPr>
          <w:rFonts w:ascii="Calibri" w:eastAsia="Calibri" w:hAnsi="Calibri" w:cs="Calibri"/>
          <w:color w:val="000000"/>
        </w:rPr>
        <w:t>Daten von bexio oder von Kunden</w:t>
      </w:r>
      <w:r w:rsidR="003C484A">
        <w:rPr>
          <w:rFonts w:ascii="Calibri" w:eastAsia="Calibri" w:hAnsi="Calibri" w:cs="Calibri"/>
          <w:color w:val="000000"/>
        </w:rPr>
        <w:t xml:space="preserve"> unrechtmässig weiterzugeben oder weiterzuverkaufen.</w:t>
      </w:r>
    </w:p>
    <w:p w14:paraId="21DD1658" w14:textId="662593B9" w:rsidR="00AA2529" w:rsidRDefault="00AA2529" w:rsidP="00036A7D">
      <w:pPr>
        <w:numPr>
          <w:ilvl w:val="5"/>
          <w:numId w:val="1"/>
        </w:numPr>
        <w:pBdr>
          <w:top w:val="nil"/>
          <w:left w:val="nil"/>
          <w:bottom w:val="nil"/>
          <w:right w:val="nil"/>
          <w:between w:val="nil"/>
        </w:pBdr>
        <w:spacing w:before="200" w:after="200"/>
        <w:jc w:val="both"/>
        <w:rPr>
          <w:rFonts w:ascii="Calibri" w:eastAsia="Calibri" w:hAnsi="Calibri" w:cs="Calibri"/>
          <w:color w:val="000000"/>
        </w:rPr>
      </w:pPr>
      <w:r>
        <w:rPr>
          <w:rFonts w:ascii="Calibri" w:eastAsia="Calibri" w:hAnsi="Calibri" w:cs="Calibri"/>
          <w:color w:val="000000"/>
        </w:rPr>
        <w:t>bexio hat in jedem Fall das Recht, den Zugriff auf die API aus wichtigem Grund jederzeit teilweise oder gan</w:t>
      </w:r>
      <w:r w:rsidR="001A6629">
        <w:rPr>
          <w:rFonts w:ascii="Calibri" w:eastAsia="Calibri" w:hAnsi="Calibri" w:cs="Calibri"/>
          <w:color w:val="000000"/>
        </w:rPr>
        <w:t>z</w:t>
      </w:r>
      <w:r>
        <w:rPr>
          <w:rFonts w:ascii="Calibri" w:eastAsia="Calibri" w:hAnsi="Calibri" w:cs="Calibri"/>
          <w:color w:val="000000"/>
        </w:rPr>
        <w:t xml:space="preserve"> einzuschränken. Ein wichtiger Grund liegt insbesondere bei übermässigem Gebrauch oder Missbrauch der API vor</w:t>
      </w:r>
      <w:r w:rsidR="00D50F19">
        <w:rPr>
          <w:rFonts w:ascii="Calibri" w:eastAsia="Calibri" w:hAnsi="Calibri" w:cs="Calibri"/>
          <w:color w:val="000000"/>
        </w:rPr>
        <w:t>, z.B.</w:t>
      </w:r>
      <w:r>
        <w:rPr>
          <w:rFonts w:ascii="Calibri" w:eastAsia="Calibri" w:hAnsi="Calibri" w:cs="Calibri"/>
          <w:color w:val="000000"/>
        </w:rPr>
        <w:t xml:space="preserve"> wenn zum Schaden von bexio über die Schnittstelle Daten migriert werden oder die Infrastruktur über Anfragen über diese Schnittstelle zu stark belastet wird.</w:t>
      </w:r>
    </w:p>
    <w:p w14:paraId="6DC05C2A" w14:textId="3AB6A689" w:rsidR="003C484A" w:rsidRDefault="00AA1733" w:rsidP="00036A7D">
      <w:pPr>
        <w:numPr>
          <w:ilvl w:val="5"/>
          <w:numId w:val="1"/>
        </w:numPr>
        <w:pBdr>
          <w:top w:val="nil"/>
          <w:left w:val="nil"/>
          <w:bottom w:val="nil"/>
          <w:right w:val="nil"/>
          <w:between w:val="nil"/>
        </w:pBdr>
        <w:spacing w:before="200" w:after="200"/>
        <w:jc w:val="both"/>
        <w:rPr>
          <w:rFonts w:ascii="Calibri" w:eastAsia="Calibri" w:hAnsi="Calibri" w:cs="Calibri"/>
          <w:color w:val="000000"/>
        </w:rPr>
      </w:pPr>
      <w:r>
        <w:rPr>
          <w:rFonts w:ascii="Calibri" w:eastAsia="Calibri" w:hAnsi="Calibri" w:cs="Calibri"/>
          <w:color w:val="000000"/>
        </w:rPr>
        <w:t>Die Web-App des Dienstleisters is</w:t>
      </w:r>
      <w:r w:rsidR="00CB1813">
        <w:rPr>
          <w:rFonts w:ascii="Calibri" w:eastAsia="Calibri" w:hAnsi="Calibri" w:cs="Calibri"/>
          <w:color w:val="000000"/>
        </w:rPr>
        <w:t>t</w:t>
      </w:r>
      <w:r>
        <w:rPr>
          <w:rFonts w:ascii="Calibri" w:eastAsia="Calibri" w:hAnsi="Calibri" w:cs="Calibri"/>
          <w:color w:val="000000"/>
        </w:rPr>
        <w:t xml:space="preserve"> so auszugestalten, dass eine deutliche Distanzierung von bexio</w:t>
      </w:r>
      <w:r w:rsidR="00727F70">
        <w:rPr>
          <w:rFonts w:ascii="Calibri" w:eastAsia="Calibri" w:hAnsi="Calibri" w:cs="Calibri"/>
          <w:color w:val="000000"/>
        </w:rPr>
        <w:t xml:space="preserve"> und den Leistungen von bexio zu erkennen ist. Insbesondere darf die Web-App nicht den Eindruck erwecken, ein Angebot von bexio zu sein (ähnlicher Name, "bexio" oder "</w:t>
      </w:r>
      <w:proofErr w:type="spellStart"/>
      <w:r w:rsidR="00727F70">
        <w:rPr>
          <w:rFonts w:ascii="Calibri" w:eastAsia="Calibri" w:hAnsi="Calibri" w:cs="Calibri"/>
          <w:color w:val="000000"/>
        </w:rPr>
        <w:t>bx</w:t>
      </w:r>
      <w:proofErr w:type="spellEnd"/>
      <w:r w:rsidR="00727F70">
        <w:rPr>
          <w:rFonts w:ascii="Calibri" w:eastAsia="Calibri" w:hAnsi="Calibri" w:cs="Calibri"/>
          <w:color w:val="000000"/>
        </w:rPr>
        <w:t>" als Teil des Namens</w:t>
      </w:r>
      <w:r w:rsidR="00036A7D">
        <w:rPr>
          <w:rFonts w:ascii="Calibri" w:eastAsia="Calibri" w:hAnsi="Calibri" w:cs="Calibri"/>
          <w:color w:val="000000"/>
        </w:rPr>
        <w:t>, ähnliches Logo, etc.).</w:t>
      </w:r>
    </w:p>
    <w:p w14:paraId="1B7DD64E" w14:textId="4C2FEB6F" w:rsidR="006D5DEA" w:rsidRDefault="00E17036" w:rsidP="00036A7D">
      <w:pPr>
        <w:numPr>
          <w:ilvl w:val="5"/>
          <w:numId w:val="1"/>
        </w:numPr>
        <w:pBdr>
          <w:top w:val="nil"/>
          <w:left w:val="nil"/>
          <w:bottom w:val="nil"/>
          <w:right w:val="nil"/>
          <w:between w:val="nil"/>
        </w:pBdr>
        <w:spacing w:before="200" w:after="200"/>
        <w:jc w:val="both"/>
        <w:rPr>
          <w:rFonts w:ascii="Calibri" w:eastAsia="Calibri" w:hAnsi="Calibri" w:cs="Calibri"/>
          <w:color w:val="000000"/>
        </w:rPr>
      </w:pPr>
      <w:commentRangeStart w:id="11"/>
      <w:r>
        <w:rPr>
          <w:rFonts w:ascii="Calibri" w:eastAsia="Calibri" w:hAnsi="Calibri" w:cs="Calibri"/>
          <w:color w:val="000000"/>
        </w:rPr>
        <w:t>Das Vertragsverhältnis über die Nutzung der Web-App des Dienstleisters</w:t>
      </w:r>
      <w:r w:rsidR="00F304C6">
        <w:rPr>
          <w:rFonts w:ascii="Calibri" w:eastAsia="Calibri" w:hAnsi="Calibri" w:cs="Calibri"/>
          <w:color w:val="000000"/>
        </w:rPr>
        <w:t xml:space="preserve"> kommt ausschliesslich zwischen dem Kunden und dem Dienstleister zustande.</w:t>
      </w:r>
      <w:r w:rsidR="005663A3">
        <w:rPr>
          <w:rFonts w:ascii="Calibri" w:eastAsia="Calibri" w:hAnsi="Calibri" w:cs="Calibri"/>
          <w:color w:val="000000"/>
        </w:rPr>
        <w:t xml:space="preserve"> </w:t>
      </w:r>
      <w:r w:rsidR="00A60902">
        <w:rPr>
          <w:rFonts w:ascii="Calibri" w:eastAsia="Calibri" w:hAnsi="Calibri" w:cs="Calibri"/>
          <w:color w:val="000000"/>
        </w:rPr>
        <w:t>Allerdings setzt die</w:t>
      </w:r>
      <w:r w:rsidR="001153C2">
        <w:rPr>
          <w:rFonts w:ascii="Calibri" w:eastAsia="Calibri" w:hAnsi="Calibri" w:cs="Calibri"/>
          <w:color w:val="000000"/>
        </w:rPr>
        <w:t xml:space="preserve"> vertragsgegenständliche</w:t>
      </w:r>
      <w:r w:rsidR="00982CC6">
        <w:rPr>
          <w:rFonts w:ascii="Calibri" w:eastAsia="Calibri" w:hAnsi="Calibri" w:cs="Calibri"/>
          <w:color w:val="000000"/>
        </w:rPr>
        <w:t xml:space="preserve"> Nutzung der Web-App</w:t>
      </w:r>
      <w:r w:rsidR="00C94CD2">
        <w:rPr>
          <w:rFonts w:ascii="Calibri" w:eastAsia="Calibri" w:hAnsi="Calibri" w:cs="Calibri"/>
          <w:color w:val="000000"/>
        </w:rPr>
        <w:t xml:space="preserve"> </w:t>
      </w:r>
      <w:r w:rsidR="00A60902">
        <w:rPr>
          <w:rFonts w:ascii="Calibri" w:eastAsia="Calibri" w:hAnsi="Calibri" w:cs="Calibri"/>
          <w:color w:val="000000"/>
        </w:rPr>
        <w:t>ein Vertragsverhältnis zwischen dem Kunden und bexio</w:t>
      </w:r>
      <w:r w:rsidR="00A3603A">
        <w:rPr>
          <w:rFonts w:ascii="Calibri" w:eastAsia="Calibri" w:hAnsi="Calibri" w:cs="Calibri"/>
          <w:color w:val="000000"/>
        </w:rPr>
        <w:t>, respektive</w:t>
      </w:r>
      <w:r w:rsidR="006D5DEA">
        <w:rPr>
          <w:rFonts w:ascii="Calibri" w:eastAsia="Calibri" w:hAnsi="Calibri" w:cs="Calibri"/>
          <w:color w:val="000000"/>
        </w:rPr>
        <w:t xml:space="preserve"> den Zugang auf die Software von bexio voraus. </w:t>
      </w:r>
      <w:r w:rsidR="00A3603A">
        <w:rPr>
          <w:rFonts w:ascii="Calibri" w:eastAsia="Calibri" w:hAnsi="Calibri" w:cs="Calibri"/>
          <w:color w:val="000000"/>
        </w:rPr>
        <w:t xml:space="preserve">Der Dienstleister ist verpflichtet, das Vertragsverhältnis mit dem Kunden </w:t>
      </w:r>
      <w:r w:rsidR="00216E2D">
        <w:rPr>
          <w:rFonts w:ascii="Calibri" w:eastAsia="Calibri" w:hAnsi="Calibri" w:cs="Calibri"/>
          <w:color w:val="000000"/>
        </w:rPr>
        <w:t>entsprechend auszugestalten.</w:t>
      </w:r>
      <w:commentRangeEnd w:id="11"/>
      <w:r w:rsidR="00CE41C9">
        <w:rPr>
          <w:rStyle w:val="Kommentarzeichen"/>
        </w:rPr>
        <w:commentReference w:id="11"/>
      </w:r>
    </w:p>
    <w:p w14:paraId="00000058" w14:textId="77777777" w:rsidR="00AD3426" w:rsidRDefault="001A5B24">
      <w:pPr>
        <w:pStyle w:val="berschrift1"/>
        <w:numPr>
          <w:ilvl w:val="0"/>
          <w:numId w:val="1"/>
        </w:numPr>
        <w:rPr>
          <w:rFonts w:ascii="Calibri" w:eastAsia="Calibri" w:hAnsi="Calibri" w:cs="Calibri"/>
        </w:rPr>
      </w:pPr>
      <w:bookmarkStart w:id="12" w:name="_Ref100576776"/>
      <w:r>
        <w:rPr>
          <w:rFonts w:ascii="Calibri" w:eastAsia="Calibri" w:hAnsi="Calibri" w:cs="Calibri"/>
        </w:rPr>
        <w:t>Betrieb &amp; Support</w:t>
      </w:r>
      <w:bookmarkEnd w:id="12"/>
    </w:p>
    <w:p w14:paraId="00000059" w14:textId="77777777" w:rsidR="00AD3426" w:rsidRDefault="001A5B24" w:rsidP="008151FF">
      <w:pPr>
        <w:numPr>
          <w:ilvl w:val="5"/>
          <w:numId w:val="1"/>
        </w:numPr>
        <w:pBdr>
          <w:top w:val="nil"/>
          <w:left w:val="nil"/>
          <w:bottom w:val="nil"/>
          <w:right w:val="nil"/>
          <w:between w:val="nil"/>
        </w:pBdr>
        <w:spacing w:before="200" w:after="200"/>
        <w:jc w:val="both"/>
        <w:rPr>
          <w:rFonts w:ascii="Calibri" w:eastAsia="Calibri" w:hAnsi="Calibri" w:cs="Calibri"/>
          <w:color w:val="000000"/>
        </w:rPr>
      </w:pPr>
      <w:r>
        <w:rPr>
          <w:rFonts w:ascii="Calibri" w:eastAsia="Calibri" w:hAnsi="Calibri" w:cs="Calibri"/>
          <w:color w:val="000000"/>
        </w:rPr>
        <w:t>Beide Parteien sind für einen fehler- und unterbruchfreien Betrieb ihrer Applikationen, Add-On Modulen und sonstigen Lösungen verantwortlich. Für die eigenen Angebote erbringt der Dienstleister während den gewöhnlichen Arbeitszeiten einen Kundensupport. Der Dienstleister stellt bexio zudem einen kostenlosen Demoaccount zur Verfügung.</w:t>
      </w:r>
    </w:p>
    <w:p w14:paraId="0000005A" w14:textId="77777777" w:rsidR="00AD3426" w:rsidRDefault="001A5B24">
      <w:pPr>
        <w:numPr>
          <w:ilvl w:val="5"/>
          <w:numId w:val="1"/>
        </w:numPr>
        <w:pBdr>
          <w:top w:val="nil"/>
          <w:left w:val="nil"/>
          <w:bottom w:val="nil"/>
          <w:right w:val="nil"/>
          <w:between w:val="nil"/>
        </w:pBdr>
        <w:spacing w:before="200" w:after="200"/>
        <w:rPr>
          <w:rFonts w:ascii="Calibri" w:eastAsia="Calibri" w:hAnsi="Calibri" w:cs="Calibri"/>
          <w:color w:val="000000"/>
        </w:rPr>
      </w:pPr>
      <w:r>
        <w:rPr>
          <w:rFonts w:ascii="Calibri" w:eastAsia="Calibri" w:hAnsi="Calibri" w:cs="Calibri"/>
          <w:color w:val="000000"/>
        </w:rPr>
        <w:t xml:space="preserve">Die Details sind in </w:t>
      </w:r>
      <w:r>
        <w:rPr>
          <w:rFonts w:ascii="Calibri" w:eastAsia="Calibri" w:hAnsi="Calibri" w:cs="Calibri"/>
          <w:b/>
          <w:color w:val="000000"/>
        </w:rPr>
        <w:t>Anlage 4</w:t>
      </w:r>
      <w:r>
        <w:rPr>
          <w:rFonts w:ascii="Calibri" w:eastAsia="Calibri" w:hAnsi="Calibri" w:cs="Calibri"/>
          <w:color w:val="000000"/>
        </w:rPr>
        <w:t xml:space="preserve"> geregelt.</w:t>
      </w:r>
    </w:p>
    <w:p w14:paraId="0000005B" w14:textId="77777777" w:rsidR="00AD3426" w:rsidRDefault="001A5B24">
      <w:pPr>
        <w:pStyle w:val="berschrift1"/>
        <w:numPr>
          <w:ilvl w:val="0"/>
          <w:numId w:val="1"/>
        </w:numPr>
        <w:rPr>
          <w:rFonts w:ascii="Calibri" w:eastAsia="Calibri" w:hAnsi="Calibri" w:cs="Calibri"/>
        </w:rPr>
      </w:pPr>
      <w:r>
        <w:rPr>
          <w:rFonts w:ascii="Calibri" w:eastAsia="Calibri" w:hAnsi="Calibri" w:cs="Calibri"/>
        </w:rPr>
        <w:t>Projektumsetzung / Zeitplan</w:t>
      </w:r>
    </w:p>
    <w:p w14:paraId="0000005C" w14:textId="77777777" w:rsidR="00AD3426" w:rsidRDefault="001A5B24" w:rsidP="008151FF">
      <w:pPr>
        <w:numPr>
          <w:ilvl w:val="5"/>
          <w:numId w:val="1"/>
        </w:numPr>
        <w:pBdr>
          <w:top w:val="nil"/>
          <w:left w:val="nil"/>
          <w:bottom w:val="nil"/>
          <w:right w:val="nil"/>
          <w:between w:val="nil"/>
        </w:pBdr>
        <w:spacing w:before="200" w:after="200"/>
        <w:jc w:val="both"/>
        <w:rPr>
          <w:rFonts w:ascii="Calibri" w:eastAsia="Calibri" w:hAnsi="Calibri" w:cs="Calibri"/>
          <w:color w:val="000000"/>
        </w:rPr>
      </w:pPr>
      <w:r>
        <w:rPr>
          <w:rFonts w:ascii="Calibri" w:eastAsia="Calibri" w:hAnsi="Calibri" w:cs="Calibri"/>
          <w:color w:val="000000"/>
        </w:rPr>
        <w:t xml:space="preserve">Die Projektumsetzung und der Zeitplan </w:t>
      </w:r>
      <w:r>
        <w:rPr>
          <w:rFonts w:ascii="Calibri" w:eastAsia="Calibri" w:hAnsi="Calibri" w:cs="Calibri"/>
          <w:color w:val="000000"/>
          <w:highlight w:val="yellow"/>
        </w:rPr>
        <w:t xml:space="preserve">sind in </w:t>
      </w:r>
      <w:r>
        <w:rPr>
          <w:rFonts w:ascii="Calibri" w:eastAsia="Calibri" w:hAnsi="Calibri" w:cs="Calibri"/>
          <w:b/>
          <w:color w:val="000000"/>
          <w:highlight w:val="yellow"/>
        </w:rPr>
        <w:t>Anlage 5</w:t>
      </w:r>
      <w:r>
        <w:rPr>
          <w:rFonts w:ascii="Calibri" w:eastAsia="Calibri" w:hAnsi="Calibri" w:cs="Calibri"/>
          <w:color w:val="000000"/>
        </w:rPr>
        <w:t xml:space="preserve"> verbindlich geregelt.</w:t>
      </w:r>
    </w:p>
    <w:p w14:paraId="0000005D" w14:textId="6E299833" w:rsidR="00AD3426" w:rsidRDefault="001A5B24" w:rsidP="008151FF">
      <w:pPr>
        <w:numPr>
          <w:ilvl w:val="5"/>
          <w:numId w:val="1"/>
        </w:numPr>
        <w:pBdr>
          <w:top w:val="nil"/>
          <w:left w:val="nil"/>
          <w:bottom w:val="nil"/>
          <w:right w:val="nil"/>
          <w:between w:val="nil"/>
        </w:pBdr>
        <w:spacing w:before="200" w:after="200"/>
        <w:jc w:val="both"/>
        <w:rPr>
          <w:rFonts w:ascii="Calibri" w:eastAsia="Calibri" w:hAnsi="Calibri" w:cs="Calibri"/>
          <w:color w:val="000000"/>
          <w:highlight w:val="yellow"/>
        </w:rPr>
      </w:pPr>
      <w:r>
        <w:rPr>
          <w:rFonts w:ascii="Calibri" w:eastAsia="Calibri" w:hAnsi="Calibri" w:cs="Calibri"/>
          <w:color w:val="000000"/>
          <w:highlight w:val="yellow"/>
        </w:rPr>
        <w:t>Die Parteien entwickeln gemeinsam einen Zeitplan für die Umsetzung der Ziele inkl. Meilensteine. Der Zeitplan wird vierteljährlich vom Projektteam abgestimmt und bei Bedarf aktualisiert.</w:t>
      </w:r>
    </w:p>
    <w:p w14:paraId="0000005E" w14:textId="77777777" w:rsidR="00AD3426" w:rsidRDefault="001A5B24">
      <w:pPr>
        <w:pStyle w:val="berschrift1"/>
        <w:numPr>
          <w:ilvl w:val="0"/>
          <w:numId w:val="1"/>
        </w:numPr>
        <w:rPr>
          <w:rFonts w:ascii="Calibri" w:eastAsia="Calibri" w:hAnsi="Calibri" w:cs="Calibri"/>
        </w:rPr>
      </w:pPr>
      <w:r>
        <w:rPr>
          <w:rFonts w:ascii="Calibri" w:eastAsia="Calibri" w:hAnsi="Calibri" w:cs="Calibri"/>
        </w:rPr>
        <w:lastRenderedPageBreak/>
        <w:t>Beschränkte Exklusivität</w:t>
      </w:r>
    </w:p>
    <w:p w14:paraId="0000005F" w14:textId="77777777" w:rsidR="00AD3426" w:rsidRDefault="001A5B24" w:rsidP="008151FF">
      <w:pPr>
        <w:numPr>
          <w:ilvl w:val="5"/>
          <w:numId w:val="1"/>
        </w:numPr>
        <w:pBdr>
          <w:top w:val="nil"/>
          <w:left w:val="nil"/>
          <w:bottom w:val="nil"/>
          <w:right w:val="nil"/>
          <w:between w:val="nil"/>
        </w:pBdr>
        <w:spacing w:before="200" w:after="200"/>
        <w:jc w:val="both"/>
        <w:rPr>
          <w:rFonts w:ascii="Calibri" w:eastAsia="Calibri" w:hAnsi="Calibri" w:cs="Calibri"/>
          <w:color w:val="000000"/>
        </w:rPr>
      </w:pPr>
      <w:r>
        <w:rPr>
          <w:rFonts w:ascii="Calibri" w:eastAsia="Calibri" w:hAnsi="Calibri" w:cs="Calibri"/>
          <w:color w:val="000000"/>
        </w:rPr>
        <w:t xml:space="preserve">Der Dienstleister gewährt bexio insofern Exklusivität, als dass keine identische oder ähnliche Zusammenarbeit mit Mitbewerbern von bexio eingegangen wird. </w:t>
      </w:r>
      <w:r>
        <w:rPr>
          <w:rFonts w:ascii="Calibri" w:eastAsia="Calibri" w:hAnsi="Calibri" w:cs="Calibri"/>
          <w:color w:val="000000"/>
          <w:highlight w:val="yellow"/>
        </w:rPr>
        <w:t>Als Mitbewerber gelten sämtliche ERP-Anbieter in der Schweiz.</w:t>
      </w:r>
    </w:p>
    <w:p w14:paraId="00000060" w14:textId="77777777" w:rsidR="00AD3426" w:rsidRDefault="001A5B24">
      <w:pPr>
        <w:pStyle w:val="berschrift1"/>
        <w:numPr>
          <w:ilvl w:val="0"/>
          <w:numId w:val="1"/>
        </w:numPr>
        <w:rPr>
          <w:rFonts w:ascii="Calibri" w:eastAsia="Calibri" w:hAnsi="Calibri" w:cs="Calibri"/>
        </w:rPr>
      </w:pPr>
      <w:r>
        <w:rPr>
          <w:rFonts w:ascii="Calibri" w:eastAsia="Calibri" w:hAnsi="Calibri" w:cs="Calibri"/>
        </w:rPr>
        <w:t>Dauer und Kündigung</w:t>
      </w:r>
    </w:p>
    <w:p w14:paraId="00000061" w14:textId="215720A1" w:rsidR="00AD3426" w:rsidRDefault="001A5B24" w:rsidP="008151FF">
      <w:pPr>
        <w:numPr>
          <w:ilvl w:val="5"/>
          <w:numId w:val="1"/>
        </w:numPr>
        <w:pBdr>
          <w:top w:val="nil"/>
          <w:left w:val="nil"/>
          <w:bottom w:val="nil"/>
          <w:right w:val="nil"/>
          <w:between w:val="nil"/>
        </w:pBdr>
        <w:spacing w:before="200" w:after="200"/>
        <w:jc w:val="both"/>
        <w:rPr>
          <w:rFonts w:ascii="Calibri" w:eastAsia="Calibri" w:hAnsi="Calibri" w:cs="Calibri"/>
          <w:color w:val="000000"/>
        </w:rPr>
      </w:pPr>
      <w:r>
        <w:rPr>
          <w:rFonts w:ascii="Calibri" w:eastAsia="Calibri" w:hAnsi="Calibri" w:cs="Calibri"/>
          <w:color w:val="000000"/>
        </w:rPr>
        <w:t xml:space="preserve">Dieser Vertrag kann mit einer Kündigungsfrist von </w:t>
      </w:r>
      <w:r>
        <w:rPr>
          <w:rFonts w:ascii="Calibri" w:eastAsia="Calibri" w:hAnsi="Calibri" w:cs="Calibri"/>
          <w:color w:val="000000"/>
          <w:highlight w:val="yellow"/>
        </w:rPr>
        <w:t>6 Monaten</w:t>
      </w:r>
      <w:r>
        <w:rPr>
          <w:rFonts w:ascii="Calibri" w:eastAsia="Calibri" w:hAnsi="Calibri" w:cs="Calibri"/>
          <w:color w:val="000000"/>
        </w:rPr>
        <w:t xml:space="preserve"> jeweils auf Ende Monat gekündigt werden. Der Vertrag kann erstmals zum </w:t>
      </w:r>
      <w:r>
        <w:rPr>
          <w:rFonts w:ascii="Calibri" w:eastAsia="Calibri" w:hAnsi="Calibri" w:cs="Calibri"/>
          <w:color w:val="000000"/>
          <w:highlight w:val="yellow"/>
        </w:rPr>
        <w:t>31.05.202</w:t>
      </w:r>
      <w:r w:rsidR="009A25CE" w:rsidRPr="009A25CE">
        <w:rPr>
          <w:rFonts w:ascii="Calibri" w:eastAsia="Calibri" w:hAnsi="Calibri" w:cs="Calibri"/>
          <w:color w:val="000000"/>
          <w:highlight w:val="yellow"/>
        </w:rPr>
        <w:t>2</w:t>
      </w:r>
      <w:r>
        <w:rPr>
          <w:rFonts w:ascii="Calibri" w:eastAsia="Calibri" w:hAnsi="Calibri" w:cs="Calibri"/>
          <w:color w:val="000000"/>
        </w:rPr>
        <w:t xml:space="preserve"> gekündigt werden.</w:t>
      </w:r>
    </w:p>
    <w:p w14:paraId="00000062" w14:textId="2C460D40" w:rsidR="00AD3426" w:rsidRDefault="001A5B24" w:rsidP="008151FF">
      <w:pPr>
        <w:numPr>
          <w:ilvl w:val="5"/>
          <w:numId w:val="1"/>
        </w:numPr>
        <w:pBdr>
          <w:top w:val="nil"/>
          <w:left w:val="nil"/>
          <w:bottom w:val="nil"/>
          <w:right w:val="nil"/>
          <w:between w:val="nil"/>
        </w:pBdr>
        <w:spacing w:before="200" w:after="200"/>
        <w:jc w:val="both"/>
        <w:rPr>
          <w:rFonts w:ascii="Calibri" w:eastAsia="Calibri" w:hAnsi="Calibri" w:cs="Calibri"/>
          <w:color w:val="000000"/>
        </w:rPr>
      </w:pPr>
      <w:r>
        <w:rPr>
          <w:rFonts w:ascii="Calibri" w:eastAsia="Calibri" w:hAnsi="Calibri" w:cs="Calibri"/>
          <w:color w:val="000000"/>
        </w:rPr>
        <w:t xml:space="preserve">Unabhängig einer Beendigung oder Kündigung des vorliegenden Vertrags ist bexio ermächtigt, die </w:t>
      </w:r>
      <w:r w:rsidR="00C77BE8">
        <w:rPr>
          <w:rFonts w:ascii="Calibri" w:eastAsia="Calibri" w:hAnsi="Calibri" w:cs="Calibri"/>
          <w:color w:val="000000"/>
        </w:rPr>
        <w:t>Web-</w:t>
      </w:r>
      <w:r>
        <w:rPr>
          <w:rFonts w:ascii="Calibri" w:eastAsia="Calibri" w:hAnsi="Calibri" w:cs="Calibri"/>
          <w:color w:val="000000"/>
        </w:rPr>
        <w:t>App des Dienstleisters jederzeit und ohne Begründung vom Marketplace teilweise oder vollständig zu entfernen</w:t>
      </w:r>
      <w:r w:rsidR="00087AD6">
        <w:rPr>
          <w:rFonts w:ascii="Calibri" w:eastAsia="Calibri" w:hAnsi="Calibri" w:cs="Calibri"/>
          <w:color w:val="000000"/>
        </w:rPr>
        <w:t xml:space="preserve"> </w:t>
      </w:r>
      <w:r w:rsidR="00291AA6">
        <w:rPr>
          <w:rFonts w:ascii="Calibri" w:eastAsia="Calibri" w:hAnsi="Calibri" w:cs="Calibri"/>
          <w:color w:val="000000"/>
        </w:rPr>
        <w:t>sowie den Zugriff auf die API teilweise oder ganz einzuschränken</w:t>
      </w:r>
      <w:r>
        <w:rPr>
          <w:rFonts w:ascii="Calibri" w:eastAsia="Calibri" w:hAnsi="Calibri" w:cs="Calibri"/>
          <w:color w:val="000000"/>
        </w:rPr>
        <w:t>. Aus einer solchen Entfernung entstehen in keinem Fall finanzielle Ansprüche des Dienstleisters.</w:t>
      </w:r>
    </w:p>
    <w:p w14:paraId="00000063" w14:textId="77777777" w:rsidR="00AD3426" w:rsidRDefault="001A5B24">
      <w:pPr>
        <w:pStyle w:val="berschrift1"/>
        <w:numPr>
          <w:ilvl w:val="0"/>
          <w:numId w:val="1"/>
        </w:numPr>
        <w:rPr>
          <w:rFonts w:ascii="Calibri" w:eastAsia="Calibri" w:hAnsi="Calibri" w:cs="Calibri"/>
        </w:rPr>
      </w:pPr>
      <w:r>
        <w:rPr>
          <w:rFonts w:ascii="Calibri" w:eastAsia="Calibri" w:hAnsi="Calibri" w:cs="Calibri"/>
        </w:rPr>
        <w:t>AGB / Datenschutzerklärung</w:t>
      </w:r>
    </w:p>
    <w:p w14:paraId="00000064" w14:textId="76F713C7" w:rsidR="00AD3426" w:rsidRDefault="001A5B24" w:rsidP="008151FF">
      <w:pPr>
        <w:numPr>
          <w:ilvl w:val="5"/>
          <w:numId w:val="1"/>
        </w:numPr>
        <w:pBdr>
          <w:top w:val="nil"/>
          <w:left w:val="nil"/>
          <w:bottom w:val="nil"/>
          <w:right w:val="nil"/>
          <w:between w:val="nil"/>
        </w:pBdr>
        <w:spacing w:before="200" w:after="200"/>
        <w:jc w:val="both"/>
        <w:rPr>
          <w:rFonts w:ascii="Calibri" w:eastAsia="Calibri" w:hAnsi="Calibri" w:cs="Calibri"/>
          <w:color w:val="000000"/>
        </w:rPr>
      </w:pPr>
      <w:r>
        <w:rPr>
          <w:rFonts w:ascii="Calibri" w:eastAsia="Calibri" w:hAnsi="Calibri" w:cs="Calibri"/>
          <w:color w:val="000000"/>
        </w:rPr>
        <w:t xml:space="preserve">Kunden müssen in jedem Fall zur Benutzung </w:t>
      </w:r>
      <w:r w:rsidR="00912484">
        <w:rPr>
          <w:rFonts w:ascii="Calibri" w:eastAsia="Calibri" w:hAnsi="Calibri" w:cs="Calibri"/>
          <w:color w:val="000000"/>
        </w:rPr>
        <w:t xml:space="preserve">der </w:t>
      </w:r>
      <w:r w:rsidR="00912484" w:rsidRPr="00A73200">
        <w:rPr>
          <w:rFonts w:ascii="Calibri" w:eastAsia="Calibri" w:hAnsi="Calibri" w:cs="Calibri"/>
          <w:color w:val="000000"/>
          <w:szCs w:val="22"/>
        </w:rPr>
        <w:t xml:space="preserve">Web-App des Dienstleisters über die API </w:t>
      </w:r>
      <w:r>
        <w:rPr>
          <w:rFonts w:ascii="Calibri" w:eastAsia="Calibri" w:hAnsi="Calibri" w:cs="Calibri"/>
          <w:color w:val="000000"/>
        </w:rPr>
        <w:t>die Allgemeinen Geschäftsbedingungen (AGB) sowie die Datenschutzerklärung</w:t>
      </w:r>
      <w:r w:rsidR="00073349">
        <w:rPr>
          <w:rFonts w:ascii="Calibri" w:eastAsia="Calibri" w:hAnsi="Calibri" w:cs="Calibri"/>
          <w:color w:val="000000"/>
        </w:rPr>
        <w:t xml:space="preserve"> (DSE)</w:t>
      </w:r>
      <w:r>
        <w:rPr>
          <w:rFonts w:ascii="Calibri" w:eastAsia="Calibri" w:hAnsi="Calibri" w:cs="Calibri"/>
          <w:color w:val="000000"/>
        </w:rPr>
        <w:t xml:space="preserve"> von bexio akzeptieren. </w:t>
      </w:r>
    </w:p>
    <w:p w14:paraId="23748DE1" w14:textId="6BC3BEFA" w:rsidR="00F55F60" w:rsidRPr="00BB6F0B" w:rsidRDefault="00F603CD" w:rsidP="00BB6F0B">
      <w:pPr>
        <w:numPr>
          <w:ilvl w:val="5"/>
          <w:numId w:val="1"/>
        </w:numPr>
        <w:pBdr>
          <w:top w:val="nil"/>
          <w:left w:val="nil"/>
          <w:bottom w:val="nil"/>
          <w:right w:val="nil"/>
          <w:between w:val="nil"/>
        </w:pBdr>
        <w:spacing w:before="200" w:after="200"/>
        <w:jc w:val="both"/>
        <w:rPr>
          <w:rFonts w:ascii="Calibri" w:eastAsia="Calibri" w:hAnsi="Calibri" w:cs="Calibri"/>
          <w:color w:val="000000"/>
        </w:rPr>
      </w:pPr>
      <w:r w:rsidRPr="00BB1091">
        <w:rPr>
          <w:rFonts w:ascii="Calibri" w:eastAsia="Calibri" w:hAnsi="Calibri" w:cs="Calibri"/>
          <w:color w:val="000000"/>
        </w:rPr>
        <w:t xml:space="preserve">Die AGB und DSE </w:t>
      </w:r>
      <w:r w:rsidR="00EF7D15" w:rsidRPr="00BB1091">
        <w:rPr>
          <w:rFonts w:ascii="Calibri" w:eastAsia="Calibri" w:hAnsi="Calibri" w:cs="Calibri"/>
          <w:color w:val="000000"/>
        </w:rPr>
        <w:t>regeln das Vertragsverhältnis</w:t>
      </w:r>
      <w:r w:rsidR="000119C0" w:rsidRPr="00BB1091">
        <w:rPr>
          <w:rFonts w:ascii="Calibri" w:eastAsia="Calibri" w:hAnsi="Calibri" w:cs="Calibri"/>
          <w:color w:val="000000"/>
        </w:rPr>
        <w:t xml:space="preserve"> zwischen bexio und ihren Kunden</w:t>
      </w:r>
      <w:r w:rsidR="00D63245">
        <w:rPr>
          <w:rFonts w:ascii="Calibri" w:eastAsia="Calibri" w:hAnsi="Calibri" w:cs="Calibri"/>
          <w:color w:val="000000"/>
        </w:rPr>
        <w:t xml:space="preserve"> und</w:t>
      </w:r>
      <w:r w:rsidR="00BB1091" w:rsidRPr="00BB1091">
        <w:rPr>
          <w:rFonts w:ascii="Calibri" w:eastAsia="Calibri" w:hAnsi="Calibri" w:cs="Calibri"/>
          <w:color w:val="000000"/>
        </w:rPr>
        <w:t xml:space="preserve"> sind</w:t>
      </w:r>
      <w:r w:rsidR="004F004A" w:rsidRPr="00BB1091">
        <w:rPr>
          <w:rFonts w:ascii="Calibri" w:eastAsia="Calibri" w:hAnsi="Calibri" w:cs="Calibri"/>
          <w:color w:val="000000"/>
        </w:rPr>
        <w:t xml:space="preserve"> permanent auf der Website von bexio aufgeschaltet. </w:t>
      </w:r>
      <w:r w:rsidR="004F004A" w:rsidRPr="00D9323D">
        <w:rPr>
          <w:rFonts w:ascii="Calibri" w:eastAsia="Calibri" w:hAnsi="Calibri" w:cs="Calibri"/>
          <w:color w:val="000000"/>
        </w:rPr>
        <w:t>Der Dienstleister erklärt</w:t>
      </w:r>
      <w:r w:rsidR="0092077F">
        <w:rPr>
          <w:rFonts w:ascii="Calibri" w:eastAsia="Calibri" w:hAnsi="Calibri" w:cs="Calibri"/>
          <w:color w:val="000000"/>
        </w:rPr>
        <w:t>,</w:t>
      </w:r>
      <w:r w:rsidR="004F004A" w:rsidRPr="00D9323D">
        <w:rPr>
          <w:rFonts w:ascii="Calibri" w:eastAsia="Calibri" w:hAnsi="Calibri" w:cs="Calibri"/>
          <w:color w:val="000000"/>
        </w:rPr>
        <w:t xml:space="preserve"> diese zu kennen</w:t>
      </w:r>
      <w:r w:rsidR="00A40FD0" w:rsidRPr="00D9323D">
        <w:rPr>
          <w:rFonts w:ascii="Calibri" w:eastAsia="Calibri" w:hAnsi="Calibri" w:cs="Calibri"/>
          <w:color w:val="000000"/>
        </w:rPr>
        <w:t xml:space="preserve"> und </w:t>
      </w:r>
      <w:r w:rsidR="00755982">
        <w:rPr>
          <w:rFonts w:ascii="Calibri" w:eastAsia="Calibri" w:hAnsi="Calibri" w:cs="Calibri"/>
          <w:color w:val="000000"/>
        </w:rPr>
        <w:t>die Bestimmungen</w:t>
      </w:r>
      <w:r w:rsidR="00BB6F0B">
        <w:rPr>
          <w:rFonts w:ascii="Calibri" w:eastAsia="Calibri" w:hAnsi="Calibri" w:cs="Calibri"/>
          <w:color w:val="000000"/>
        </w:rPr>
        <w:t xml:space="preserve"> sinngemäss</w:t>
      </w:r>
      <w:r w:rsidR="008A5EF0" w:rsidRPr="00D9323D">
        <w:rPr>
          <w:rFonts w:ascii="Calibri" w:eastAsia="Calibri" w:hAnsi="Calibri" w:cs="Calibri"/>
          <w:color w:val="000000"/>
        </w:rPr>
        <w:t xml:space="preserve"> einzuhalten</w:t>
      </w:r>
      <w:r w:rsidR="00486EED">
        <w:rPr>
          <w:rFonts w:ascii="Calibri" w:eastAsia="Calibri" w:hAnsi="Calibri" w:cs="Calibri"/>
          <w:color w:val="000000"/>
        </w:rPr>
        <w:t>.</w:t>
      </w:r>
      <w:r w:rsidR="00BB6F0B">
        <w:rPr>
          <w:rFonts w:ascii="Calibri" w:eastAsia="Calibri" w:hAnsi="Calibri" w:cs="Calibri"/>
          <w:color w:val="000000"/>
        </w:rPr>
        <w:t xml:space="preserve"> </w:t>
      </w:r>
      <w:r w:rsidR="00726DA6" w:rsidRPr="00BB6F0B">
        <w:rPr>
          <w:rFonts w:ascii="Calibri" w:eastAsia="Calibri" w:hAnsi="Calibri" w:cs="Calibri"/>
          <w:color w:val="000000"/>
        </w:rPr>
        <w:t>Darüber hinaus verpflichtet sich der Dienstleister</w:t>
      </w:r>
      <w:r w:rsidR="000B41AF" w:rsidRPr="00BB6F0B">
        <w:rPr>
          <w:rFonts w:ascii="Calibri" w:eastAsia="Calibri" w:hAnsi="Calibri" w:cs="Calibri"/>
          <w:color w:val="000000"/>
        </w:rPr>
        <w:t>, sämtliche datenschutzrechtlichen Vorgaben</w:t>
      </w:r>
      <w:r w:rsidR="00D53B61" w:rsidRPr="00BB6F0B">
        <w:rPr>
          <w:rFonts w:ascii="Calibri" w:eastAsia="Calibri" w:hAnsi="Calibri" w:cs="Calibri"/>
          <w:color w:val="000000"/>
        </w:rPr>
        <w:t xml:space="preserve"> </w:t>
      </w:r>
      <w:r w:rsidR="00D55EC1" w:rsidRPr="00BB6F0B">
        <w:rPr>
          <w:rFonts w:ascii="Calibri" w:eastAsia="Calibri" w:hAnsi="Calibri" w:cs="Calibri"/>
          <w:color w:val="000000"/>
        </w:rPr>
        <w:t xml:space="preserve">seinerseits </w:t>
      </w:r>
      <w:r w:rsidR="00D53B61" w:rsidRPr="00BB6F0B">
        <w:rPr>
          <w:rFonts w:ascii="Calibri" w:eastAsia="Calibri" w:hAnsi="Calibri" w:cs="Calibri"/>
          <w:color w:val="000000"/>
        </w:rPr>
        <w:t>jederzeit einzuhalten.</w:t>
      </w:r>
    </w:p>
    <w:p w14:paraId="00000065" w14:textId="0B7BAF2E" w:rsidR="00AD3426" w:rsidRDefault="00BE2909" w:rsidP="008151FF">
      <w:pPr>
        <w:pStyle w:val="berschrift1"/>
        <w:numPr>
          <w:ilvl w:val="0"/>
          <w:numId w:val="1"/>
        </w:numPr>
        <w:jc w:val="both"/>
      </w:pPr>
      <w:bookmarkStart w:id="13" w:name="_Ref100564727"/>
      <w:r>
        <w:rPr>
          <w:rFonts w:ascii="Calibri" w:eastAsia="Calibri" w:hAnsi="Calibri" w:cs="Calibri"/>
        </w:rPr>
        <w:t xml:space="preserve">Gewährleistung / </w:t>
      </w:r>
      <w:r w:rsidR="001A5B24">
        <w:rPr>
          <w:rFonts w:ascii="Calibri" w:eastAsia="Calibri" w:hAnsi="Calibri" w:cs="Calibri"/>
        </w:rPr>
        <w:t>Haftung</w:t>
      </w:r>
      <w:bookmarkEnd w:id="13"/>
    </w:p>
    <w:p w14:paraId="025F7731" w14:textId="5AE49CEF" w:rsidR="009B6AD8" w:rsidRPr="004749EE" w:rsidRDefault="00B25869" w:rsidP="004749EE">
      <w:pPr>
        <w:numPr>
          <w:ilvl w:val="5"/>
          <w:numId w:val="1"/>
        </w:numPr>
        <w:pBdr>
          <w:top w:val="nil"/>
          <w:left w:val="nil"/>
          <w:bottom w:val="nil"/>
          <w:right w:val="nil"/>
          <w:between w:val="nil"/>
        </w:pBdr>
        <w:spacing w:before="200" w:after="200"/>
        <w:jc w:val="both"/>
        <w:rPr>
          <w:rFonts w:ascii="Calibri" w:eastAsia="Calibri" w:hAnsi="Calibri" w:cs="Calibri"/>
          <w:color w:val="000000"/>
        </w:rPr>
      </w:pPr>
      <w:r>
        <w:rPr>
          <w:rFonts w:ascii="Calibri" w:eastAsia="Calibri" w:hAnsi="Calibri" w:cs="Calibri"/>
          <w:color w:val="000000"/>
        </w:rPr>
        <w:t xml:space="preserve">Die Parteien leisten volle Gewähr für die Einhaltung der </w:t>
      </w:r>
      <w:r w:rsidR="00E1023C">
        <w:rPr>
          <w:rFonts w:ascii="Calibri" w:eastAsia="Calibri" w:hAnsi="Calibri" w:cs="Calibri"/>
          <w:color w:val="000000"/>
        </w:rPr>
        <w:t xml:space="preserve">Pflichten gemäss </w:t>
      </w:r>
      <w:r>
        <w:rPr>
          <w:rFonts w:ascii="Calibri" w:eastAsia="Calibri" w:hAnsi="Calibri" w:cs="Calibri"/>
          <w:color w:val="000000"/>
        </w:rPr>
        <w:t>vorliegender Vereinbarung</w:t>
      </w:r>
      <w:r w:rsidR="00524E86">
        <w:rPr>
          <w:rFonts w:ascii="Calibri" w:eastAsia="Calibri" w:hAnsi="Calibri" w:cs="Calibri"/>
          <w:color w:val="000000"/>
        </w:rPr>
        <w:t xml:space="preserve"> und haften hierfür im Rahmen der gesetzlichen Bestimmungen</w:t>
      </w:r>
      <w:r>
        <w:rPr>
          <w:rFonts w:ascii="Calibri" w:eastAsia="Calibri" w:hAnsi="Calibri" w:cs="Calibri"/>
          <w:color w:val="000000"/>
        </w:rPr>
        <w:t xml:space="preserve">. </w:t>
      </w:r>
      <w:r w:rsidR="00F176A0" w:rsidRPr="004749EE">
        <w:rPr>
          <w:rFonts w:ascii="Calibri" w:eastAsia="Calibri" w:hAnsi="Calibri" w:cs="Calibri"/>
          <w:color w:val="000000"/>
        </w:rPr>
        <w:t>Die Gewährleistung und Haftung für die</w:t>
      </w:r>
      <w:r w:rsidR="009B6AD8" w:rsidRPr="004749EE">
        <w:rPr>
          <w:rFonts w:ascii="Calibri" w:eastAsia="Calibri" w:hAnsi="Calibri" w:cs="Calibri"/>
          <w:color w:val="000000"/>
        </w:rPr>
        <w:t xml:space="preserve"> Funktions- und die Betriebsbereitschaft der </w:t>
      </w:r>
      <w:r w:rsidR="00DA5833">
        <w:rPr>
          <w:rFonts w:ascii="Calibri" w:eastAsia="Calibri" w:hAnsi="Calibri" w:cs="Calibri"/>
          <w:color w:val="000000"/>
        </w:rPr>
        <w:t>API gemäss Kapitel </w:t>
      </w:r>
      <w:r w:rsidR="00DA5833">
        <w:rPr>
          <w:rFonts w:ascii="Calibri" w:eastAsia="Calibri" w:hAnsi="Calibri" w:cs="Calibri"/>
          <w:color w:val="000000"/>
        </w:rPr>
        <w:fldChar w:fldCharType="begin"/>
      </w:r>
      <w:r w:rsidR="00DA5833">
        <w:rPr>
          <w:rFonts w:ascii="Calibri" w:eastAsia="Calibri" w:hAnsi="Calibri" w:cs="Calibri"/>
          <w:color w:val="000000"/>
        </w:rPr>
        <w:instrText xml:space="preserve"> REF _Ref100578902 \r \h </w:instrText>
      </w:r>
      <w:r w:rsidR="00DA5833">
        <w:rPr>
          <w:rFonts w:ascii="Calibri" w:eastAsia="Calibri" w:hAnsi="Calibri" w:cs="Calibri"/>
          <w:color w:val="000000"/>
        </w:rPr>
      </w:r>
      <w:r w:rsidR="00DA5833">
        <w:rPr>
          <w:rFonts w:ascii="Calibri" w:eastAsia="Calibri" w:hAnsi="Calibri" w:cs="Calibri"/>
          <w:color w:val="000000"/>
        </w:rPr>
        <w:fldChar w:fldCharType="separate"/>
      </w:r>
      <w:r w:rsidR="00DA5833">
        <w:rPr>
          <w:rFonts w:ascii="Calibri" w:eastAsia="Calibri" w:hAnsi="Calibri" w:cs="Calibri"/>
          <w:color w:val="000000"/>
        </w:rPr>
        <w:t>6</w:t>
      </w:r>
      <w:r w:rsidR="00DA5833">
        <w:rPr>
          <w:rFonts w:ascii="Calibri" w:eastAsia="Calibri" w:hAnsi="Calibri" w:cs="Calibri"/>
          <w:color w:val="000000"/>
        </w:rPr>
        <w:fldChar w:fldCharType="end"/>
      </w:r>
      <w:r w:rsidR="00DA5833">
        <w:rPr>
          <w:rFonts w:ascii="Calibri" w:eastAsia="Calibri" w:hAnsi="Calibri" w:cs="Calibri"/>
          <w:color w:val="000000"/>
        </w:rPr>
        <w:t xml:space="preserve">  sowie der </w:t>
      </w:r>
      <w:r w:rsidR="00BB6A5F" w:rsidRPr="004749EE">
        <w:rPr>
          <w:rFonts w:ascii="Calibri" w:eastAsia="Calibri" w:hAnsi="Calibri" w:cs="Calibri"/>
          <w:color w:val="000000"/>
        </w:rPr>
        <w:t>Applikationen gemäss Kapitel </w:t>
      </w:r>
      <w:r w:rsidR="00BB6A5F" w:rsidRPr="004749EE">
        <w:rPr>
          <w:rFonts w:ascii="Calibri" w:eastAsia="Calibri" w:hAnsi="Calibri" w:cs="Calibri"/>
          <w:color w:val="000000"/>
        </w:rPr>
        <w:fldChar w:fldCharType="begin"/>
      </w:r>
      <w:r w:rsidR="00BB6A5F" w:rsidRPr="004749EE">
        <w:rPr>
          <w:rFonts w:ascii="Calibri" w:eastAsia="Calibri" w:hAnsi="Calibri" w:cs="Calibri"/>
          <w:color w:val="000000"/>
        </w:rPr>
        <w:instrText xml:space="preserve"> REF _Ref100576776 \r \h </w:instrText>
      </w:r>
      <w:r w:rsidR="00BB6A5F" w:rsidRPr="004749EE">
        <w:rPr>
          <w:rFonts w:ascii="Calibri" w:eastAsia="Calibri" w:hAnsi="Calibri" w:cs="Calibri"/>
          <w:color w:val="000000"/>
        </w:rPr>
      </w:r>
      <w:r w:rsidR="00BB6A5F" w:rsidRPr="004749EE">
        <w:rPr>
          <w:rFonts w:ascii="Calibri" w:eastAsia="Calibri" w:hAnsi="Calibri" w:cs="Calibri"/>
          <w:color w:val="000000"/>
        </w:rPr>
        <w:fldChar w:fldCharType="separate"/>
      </w:r>
      <w:r w:rsidR="00BB6A5F" w:rsidRPr="004749EE">
        <w:rPr>
          <w:rFonts w:ascii="Calibri" w:eastAsia="Calibri" w:hAnsi="Calibri" w:cs="Calibri"/>
          <w:color w:val="000000"/>
        </w:rPr>
        <w:t>8</w:t>
      </w:r>
      <w:r w:rsidR="00BB6A5F" w:rsidRPr="004749EE">
        <w:rPr>
          <w:rFonts w:ascii="Calibri" w:eastAsia="Calibri" w:hAnsi="Calibri" w:cs="Calibri"/>
          <w:color w:val="000000"/>
        </w:rPr>
        <w:fldChar w:fldCharType="end"/>
      </w:r>
      <w:r w:rsidR="00BB6A5F" w:rsidRPr="004749EE">
        <w:rPr>
          <w:rFonts w:ascii="Calibri" w:eastAsia="Calibri" w:hAnsi="Calibri" w:cs="Calibri"/>
          <w:color w:val="000000"/>
        </w:rPr>
        <w:t xml:space="preserve"> </w:t>
      </w:r>
      <w:r w:rsidR="000652CF">
        <w:rPr>
          <w:rFonts w:ascii="Calibri" w:eastAsia="Calibri" w:hAnsi="Calibri" w:cs="Calibri"/>
          <w:color w:val="000000"/>
        </w:rPr>
        <w:t xml:space="preserve">der </w:t>
      </w:r>
      <w:r w:rsidR="00BB6A5F" w:rsidRPr="004749EE">
        <w:rPr>
          <w:rFonts w:ascii="Calibri" w:eastAsia="Calibri" w:hAnsi="Calibri" w:cs="Calibri"/>
          <w:color w:val="000000"/>
        </w:rPr>
        <w:t>der vorliegenden Vereinbarung</w:t>
      </w:r>
      <w:r w:rsidR="00F176A0" w:rsidRPr="004749EE">
        <w:rPr>
          <w:rFonts w:ascii="Calibri" w:eastAsia="Calibri" w:hAnsi="Calibri" w:cs="Calibri"/>
          <w:color w:val="000000"/>
        </w:rPr>
        <w:t xml:space="preserve"> wird </w:t>
      </w:r>
      <w:r w:rsidR="004749EE" w:rsidRPr="004749EE">
        <w:rPr>
          <w:rFonts w:ascii="Calibri" w:eastAsia="Calibri" w:hAnsi="Calibri" w:cs="Calibri"/>
          <w:color w:val="000000"/>
        </w:rPr>
        <w:t xml:space="preserve">allerdings </w:t>
      </w:r>
      <w:r w:rsidR="00F176A0" w:rsidRPr="004749EE">
        <w:rPr>
          <w:rFonts w:ascii="Calibri" w:eastAsia="Calibri" w:hAnsi="Calibri" w:cs="Calibri"/>
          <w:color w:val="000000"/>
        </w:rPr>
        <w:t>ausdrücklich ausgeschlossen.</w:t>
      </w:r>
    </w:p>
    <w:p w14:paraId="66842DDA" w14:textId="2DCCCDA1" w:rsidR="00156183" w:rsidRDefault="00156183" w:rsidP="008151FF">
      <w:pPr>
        <w:numPr>
          <w:ilvl w:val="5"/>
          <w:numId w:val="1"/>
        </w:numPr>
        <w:pBdr>
          <w:top w:val="nil"/>
          <w:left w:val="nil"/>
          <w:bottom w:val="nil"/>
          <w:right w:val="nil"/>
          <w:between w:val="nil"/>
        </w:pBdr>
        <w:spacing w:before="200" w:after="200"/>
        <w:jc w:val="both"/>
        <w:rPr>
          <w:rFonts w:ascii="Calibri" w:eastAsia="Calibri" w:hAnsi="Calibri" w:cs="Calibri"/>
          <w:color w:val="000000"/>
        </w:rPr>
      </w:pPr>
      <w:r>
        <w:rPr>
          <w:rFonts w:ascii="Calibri" w:eastAsia="Calibri" w:hAnsi="Calibri" w:cs="Calibri"/>
          <w:color w:val="000000"/>
        </w:rPr>
        <w:t xml:space="preserve">Der Dienstleister verpflichtet sich, bexio von allen Ansprüchen </w:t>
      </w:r>
      <w:r w:rsidR="005C6122">
        <w:rPr>
          <w:rFonts w:ascii="Calibri" w:eastAsia="Calibri" w:hAnsi="Calibri" w:cs="Calibri"/>
          <w:color w:val="000000"/>
        </w:rPr>
        <w:t>der Kunden oder Dritten, die in Bezug auf die</w:t>
      </w:r>
      <w:r w:rsidR="00DD7CB2">
        <w:rPr>
          <w:rFonts w:ascii="Calibri" w:eastAsia="Calibri" w:hAnsi="Calibri" w:cs="Calibri"/>
          <w:color w:val="000000"/>
        </w:rPr>
        <w:t xml:space="preserve"> Web-App und die damit verbundenen Leistungen</w:t>
      </w:r>
      <w:r w:rsidR="00EB5B1B">
        <w:rPr>
          <w:rFonts w:ascii="Calibri" w:eastAsia="Calibri" w:hAnsi="Calibri" w:cs="Calibri"/>
          <w:color w:val="000000"/>
        </w:rPr>
        <w:t xml:space="preserve"> entstehen, freizustellen und bexio sämtliche Kosten zu ersetzen, die </w:t>
      </w:r>
      <w:r w:rsidR="00DD7CB2">
        <w:rPr>
          <w:rFonts w:ascii="Calibri" w:eastAsia="Calibri" w:hAnsi="Calibri" w:cs="Calibri"/>
          <w:color w:val="000000"/>
        </w:rPr>
        <w:t>wegen möglicher Rechtsverletzungen entstehen.</w:t>
      </w:r>
    </w:p>
    <w:p w14:paraId="00000066" w14:textId="53B6B0A6" w:rsidR="00AD3426" w:rsidRDefault="006C5A93" w:rsidP="008151FF">
      <w:pPr>
        <w:numPr>
          <w:ilvl w:val="5"/>
          <w:numId w:val="1"/>
        </w:numPr>
        <w:pBdr>
          <w:top w:val="nil"/>
          <w:left w:val="nil"/>
          <w:bottom w:val="nil"/>
          <w:right w:val="nil"/>
          <w:between w:val="nil"/>
        </w:pBdr>
        <w:spacing w:before="200" w:after="200"/>
        <w:jc w:val="both"/>
        <w:rPr>
          <w:rFonts w:ascii="Calibri" w:eastAsia="Calibri" w:hAnsi="Calibri" w:cs="Calibri"/>
          <w:color w:val="000000"/>
        </w:rPr>
      </w:pPr>
      <w:r>
        <w:rPr>
          <w:rFonts w:ascii="Calibri" w:eastAsia="Calibri" w:hAnsi="Calibri" w:cs="Calibri"/>
          <w:color w:val="000000"/>
        </w:rPr>
        <w:t>Im Übrigen schliessen die</w:t>
      </w:r>
      <w:r w:rsidR="001A5B24">
        <w:rPr>
          <w:rFonts w:ascii="Calibri" w:eastAsia="Calibri" w:hAnsi="Calibri" w:cs="Calibri"/>
          <w:color w:val="000000"/>
        </w:rPr>
        <w:t xml:space="preserve"> Parteien hiermit jede Haftung für Schäden aus, die von einer Partei oder ihren Mitarbeitern oder Beauftragten der anderen Partei, ihren Mitarbeitern oder Dritten verursacht werden, mit Ausnahme der Haftung für (a) vorsätzliches Fehlverhalten, (b) grobe Fahrlässigkeit, (c) Personenschäden und (d) Haftung für Produkthaftung und sonstiger zwingender gesetzlicher Haftungen. Dieser Haftungsausschluss gilt für alle Schäden, </w:t>
      </w:r>
      <w:r w:rsidR="001A5B24">
        <w:rPr>
          <w:rFonts w:ascii="Calibri" w:eastAsia="Calibri" w:hAnsi="Calibri" w:cs="Calibri"/>
          <w:color w:val="000000"/>
        </w:rPr>
        <w:lastRenderedPageBreak/>
        <w:t>einschliesslich Folgeschäden, aus welchem Rechtsgrund auch immer, sowie für alle Arten und Kategorien von Schäden.</w:t>
      </w:r>
    </w:p>
    <w:p w14:paraId="47C26077" w14:textId="66A6443B" w:rsidR="000A534D" w:rsidRDefault="000A534D" w:rsidP="000A534D">
      <w:pPr>
        <w:pStyle w:val="berschrift1"/>
        <w:numPr>
          <w:ilvl w:val="0"/>
          <w:numId w:val="1"/>
        </w:numPr>
        <w:rPr>
          <w:rFonts w:ascii="Calibri" w:eastAsia="Calibri" w:hAnsi="Calibri" w:cs="Calibri"/>
        </w:rPr>
      </w:pPr>
      <w:r>
        <w:rPr>
          <w:rFonts w:ascii="Calibri" w:eastAsia="Calibri" w:hAnsi="Calibri" w:cs="Calibri"/>
        </w:rPr>
        <w:t>Immaterialgüterrechte</w:t>
      </w:r>
    </w:p>
    <w:p w14:paraId="23132784" w14:textId="1F359FF4" w:rsidR="00883C7A" w:rsidRDefault="00D92564" w:rsidP="008151FF">
      <w:pPr>
        <w:numPr>
          <w:ilvl w:val="5"/>
          <w:numId w:val="1"/>
        </w:numPr>
        <w:pBdr>
          <w:top w:val="nil"/>
          <w:left w:val="nil"/>
          <w:bottom w:val="nil"/>
          <w:right w:val="nil"/>
          <w:between w:val="nil"/>
        </w:pBdr>
        <w:spacing w:before="200" w:after="200"/>
        <w:jc w:val="both"/>
        <w:rPr>
          <w:rFonts w:ascii="Calibri" w:eastAsia="Calibri" w:hAnsi="Calibri" w:cs="Calibri"/>
          <w:color w:val="000000"/>
        </w:rPr>
      </w:pPr>
      <w:r>
        <w:rPr>
          <w:rFonts w:ascii="Calibri" w:eastAsia="Calibri" w:hAnsi="Calibri" w:cs="Calibri"/>
          <w:color w:val="000000"/>
        </w:rPr>
        <w:t xml:space="preserve">Alle </w:t>
      </w:r>
      <w:r w:rsidR="00C356D0">
        <w:rPr>
          <w:rFonts w:ascii="Calibri" w:eastAsia="Calibri" w:hAnsi="Calibri" w:cs="Calibri"/>
          <w:color w:val="000000"/>
        </w:rPr>
        <w:t xml:space="preserve">vorbestehenden </w:t>
      </w:r>
      <w:r>
        <w:rPr>
          <w:rFonts w:ascii="Calibri" w:eastAsia="Calibri" w:hAnsi="Calibri" w:cs="Calibri"/>
          <w:color w:val="000000"/>
        </w:rPr>
        <w:t>Immaterialgüterrechte</w:t>
      </w:r>
      <w:r w:rsidR="00C356D0">
        <w:rPr>
          <w:rFonts w:ascii="Calibri" w:eastAsia="Calibri" w:hAnsi="Calibri" w:cs="Calibri"/>
          <w:color w:val="000000"/>
        </w:rPr>
        <w:t>, welche eine Partei vor Inkrafttreten dieser Vereinbarung erarbeitet hat</w:t>
      </w:r>
      <w:r w:rsidR="00255681">
        <w:rPr>
          <w:rFonts w:ascii="Calibri" w:eastAsia="Calibri" w:hAnsi="Calibri" w:cs="Calibri"/>
          <w:color w:val="000000"/>
        </w:rPr>
        <w:t>, oder welche eine Partei ausserhalb dieses Vertrages erarbeitet, verbleiben bei der jeweiligen Partei. Insbesondere verbleiben die Immaterialgüterrechte an der Software von bexio</w:t>
      </w:r>
      <w:r w:rsidR="0003002A">
        <w:rPr>
          <w:rFonts w:ascii="Calibri" w:eastAsia="Calibri" w:hAnsi="Calibri" w:cs="Calibri"/>
          <w:color w:val="000000"/>
        </w:rPr>
        <w:t xml:space="preserve"> sowie die dazugehörigen Dienstleistungen im Eigentum von bexio.</w:t>
      </w:r>
    </w:p>
    <w:p w14:paraId="4E4B1224" w14:textId="082CDF07" w:rsidR="005D432A" w:rsidRDefault="00870762" w:rsidP="005D432A">
      <w:pPr>
        <w:pStyle w:val="berschrift1"/>
        <w:numPr>
          <w:ilvl w:val="0"/>
          <w:numId w:val="1"/>
        </w:numPr>
        <w:rPr>
          <w:rFonts w:ascii="Calibri" w:eastAsia="Calibri" w:hAnsi="Calibri" w:cs="Calibri"/>
        </w:rPr>
      </w:pPr>
      <w:r>
        <w:rPr>
          <w:rFonts w:ascii="Calibri" w:eastAsia="Calibri" w:hAnsi="Calibri" w:cs="Calibri"/>
        </w:rPr>
        <w:t>Geheimhaltung</w:t>
      </w:r>
    </w:p>
    <w:p w14:paraId="44BA3557" w14:textId="6CCD108A" w:rsidR="007C0AEF" w:rsidRPr="00BA1C75" w:rsidRDefault="007C0AEF" w:rsidP="007C0AEF">
      <w:pPr>
        <w:pStyle w:val="E2TextmitRandnummern"/>
        <w:numPr>
          <w:ilvl w:val="5"/>
          <w:numId w:val="1"/>
        </w:numPr>
        <w:jc w:val="both"/>
        <w:rPr>
          <w:lang w:val="de-CH"/>
        </w:rPr>
      </w:pPr>
      <w:r w:rsidRPr="000349E8">
        <w:rPr>
          <w:lang w:val="de-CH"/>
        </w:rPr>
        <w:t>Die Parteien verpflichten sich, bezüglich sämtlicher ihnen im</w:t>
      </w:r>
      <w:r>
        <w:rPr>
          <w:lang w:val="de-CH"/>
        </w:rPr>
        <w:t xml:space="preserve"> Rahmen de</w:t>
      </w:r>
      <w:r w:rsidR="00107F92">
        <w:rPr>
          <w:lang w:val="de-CH"/>
        </w:rPr>
        <w:t>s Vertragsverhältnisses</w:t>
      </w:r>
      <w:r>
        <w:rPr>
          <w:lang w:val="de-CH"/>
        </w:rPr>
        <w:t xml:space="preserve"> im Allgemeinen und diesem Vertrag im Besonderen gegenseitig offengelegten geheimhaltungsbedürftiger Informationen und Tatsachen absolutes Stillschweigen zu wahren. </w:t>
      </w:r>
      <w:r w:rsidRPr="00BA1C75">
        <w:rPr>
          <w:lang w:val="de-CH"/>
        </w:rPr>
        <w:t>Hierunter fallen insbesondere sämtliche Informationen betreffend die von den Parteien genutzte und betriebene IT, Datensätze, Arbeitsergebnisse sowie Hardware, Infrastruktur und Arbeitsgeräte. Diese Geheimhaltungspflicht gilt insbesondere für den Inhalt dieses Vertrages selbst sowie den Inhalt der diesem vorausgegangenen und nachfolgenden Verhandlungen sowie die in diesem Zusammenhang ausgetauschten Unterlagen und Informationen. Keine Partei ist zur Offenlegung gegenüber irgendeinem Dritten ermächtigt, mit Ausnahme rechtmässiger Vertreter und Berater der Parteien, ausser, die andere Partei hat der Offenlegung zuvor schriftlich zugestimmt oder zwecks Erfüllung der Pflichten gemäss diesem Vertrag.</w:t>
      </w:r>
    </w:p>
    <w:p w14:paraId="3903D871" w14:textId="369D1409" w:rsidR="00870762" w:rsidRPr="008151FF" w:rsidRDefault="007C0AEF" w:rsidP="008151FF">
      <w:pPr>
        <w:pStyle w:val="E2TextmitRandnummern"/>
        <w:numPr>
          <w:ilvl w:val="5"/>
          <w:numId w:val="1"/>
        </w:numPr>
        <w:jc w:val="both"/>
        <w:rPr>
          <w:lang w:val="de-CH"/>
        </w:rPr>
      </w:pPr>
      <w:r w:rsidRPr="00AE2161">
        <w:rPr>
          <w:lang w:val="de-CH"/>
        </w:rPr>
        <w:t>Diese Geheimhaltungsverpflichtung gilt nicht in Bezug auf Informationen oder Tatsachen, die ohne das Verschulden einer Partei öffentlich bekannt oder zugänglich sind oder werden. Diese Geheimhaltungsverpflichtung ist auch nicht anwendbar, wenn eine Partei gemäss dem anwendbaren Recht oder im Rahmen eines gerichtlichen Verfahrens verpflichtet wird, Informationen oder Tatsachen offenzulegen. Sofern eine Partei aufgrund einer behördlichen oder gerichtlichen Anordnung oder eines gerichtlichen Verfahrens angerufen oder verpflichtet ist, Informationen oder Tatsachen offenzulegen, hat diese Partei die andere Partei umgehend darüber in Kenntnis zu setzen, sodass es der anderen Partei möglich ist, angemessene Schutzvorkehrungen zu treffen.</w:t>
      </w:r>
    </w:p>
    <w:p w14:paraId="00000069" w14:textId="77777777" w:rsidR="00AD3426" w:rsidRDefault="001A5B24">
      <w:pPr>
        <w:pStyle w:val="berschrift1"/>
        <w:numPr>
          <w:ilvl w:val="0"/>
          <w:numId w:val="1"/>
        </w:numPr>
        <w:rPr>
          <w:rFonts w:ascii="Calibri" w:eastAsia="Calibri" w:hAnsi="Calibri" w:cs="Calibri"/>
        </w:rPr>
      </w:pPr>
      <w:r>
        <w:rPr>
          <w:rFonts w:ascii="Calibri" w:eastAsia="Calibri" w:hAnsi="Calibri" w:cs="Calibri"/>
        </w:rPr>
        <w:t>Schlussbestimmungen</w:t>
      </w:r>
    </w:p>
    <w:p w14:paraId="0000006C" w14:textId="77777777" w:rsidR="00AD3426" w:rsidRDefault="001A5B24" w:rsidP="008151FF">
      <w:pPr>
        <w:pStyle w:val="berschrift2"/>
        <w:numPr>
          <w:ilvl w:val="1"/>
          <w:numId w:val="1"/>
        </w:numPr>
        <w:jc w:val="both"/>
        <w:rPr>
          <w:rFonts w:ascii="Calibri" w:eastAsia="Calibri" w:hAnsi="Calibri" w:cs="Calibri"/>
        </w:rPr>
      </w:pPr>
      <w:bookmarkStart w:id="14" w:name="_heading=h.1fob9te" w:colFirst="0" w:colLast="0"/>
      <w:bookmarkStart w:id="15" w:name="_heading=h.3znysh7" w:colFirst="0" w:colLast="0"/>
      <w:bookmarkEnd w:id="14"/>
      <w:bookmarkEnd w:id="15"/>
      <w:r>
        <w:rPr>
          <w:rFonts w:ascii="Calibri" w:eastAsia="Calibri" w:hAnsi="Calibri" w:cs="Calibri"/>
        </w:rPr>
        <w:t>Keine Nebenabreden</w:t>
      </w:r>
    </w:p>
    <w:p w14:paraId="0000006D" w14:textId="77777777" w:rsidR="00AD3426" w:rsidRDefault="001A5B24" w:rsidP="008151FF">
      <w:pPr>
        <w:numPr>
          <w:ilvl w:val="6"/>
          <w:numId w:val="1"/>
        </w:numPr>
        <w:pBdr>
          <w:top w:val="nil"/>
          <w:left w:val="nil"/>
          <w:bottom w:val="nil"/>
          <w:right w:val="nil"/>
          <w:between w:val="nil"/>
        </w:pBdr>
        <w:spacing w:before="200" w:after="200"/>
        <w:jc w:val="both"/>
        <w:rPr>
          <w:rFonts w:ascii="Calibri" w:eastAsia="Calibri" w:hAnsi="Calibri" w:cs="Calibri"/>
          <w:color w:val="000000"/>
        </w:rPr>
      </w:pPr>
      <w:r>
        <w:rPr>
          <w:rFonts w:ascii="Calibri" w:eastAsia="Calibri" w:hAnsi="Calibri" w:cs="Calibri"/>
          <w:color w:val="000000"/>
        </w:rPr>
        <w:t>Dieser Vertrag enthält sämtliche Vereinbarungen der Parteien über den Gegenstand des Vertrages und ersetzt alle allenfalls bestehenden früheren oder gegenwärtigen mündlichen oder schriftlichen Vereinbarungen zwischen den Parteien über den Gegenstand.</w:t>
      </w:r>
    </w:p>
    <w:p w14:paraId="0000006E" w14:textId="77777777" w:rsidR="00AD3426" w:rsidRDefault="001A5B24" w:rsidP="008151FF">
      <w:pPr>
        <w:pStyle w:val="berschrift2"/>
        <w:numPr>
          <w:ilvl w:val="1"/>
          <w:numId w:val="1"/>
        </w:numPr>
        <w:jc w:val="both"/>
        <w:rPr>
          <w:rFonts w:ascii="Calibri" w:eastAsia="Calibri" w:hAnsi="Calibri" w:cs="Calibri"/>
        </w:rPr>
      </w:pPr>
      <w:bookmarkStart w:id="16" w:name="_heading=h.2et92p0" w:colFirst="0" w:colLast="0"/>
      <w:bookmarkEnd w:id="16"/>
      <w:r>
        <w:rPr>
          <w:rFonts w:ascii="Calibri" w:eastAsia="Calibri" w:hAnsi="Calibri" w:cs="Calibri"/>
        </w:rPr>
        <w:lastRenderedPageBreak/>
        <w:t>Änderungen und Ergänzungen</w:t>
      </w:r>
    </w:p>
    <w:p w14:paraId="0000006F" w14:textId="77777777" w:rsidR="00AD3426" w:rsidRDefault="001A5B24" w:rsidP="008151FF">
      <w:pPr>
        <w:numPr>
          <w:ilvl w:val="6"/>
          <w:numId w:val="1"/>
        </w:numPr>
        <w:pBdr>
          <w:top w:val="nil"/>
          <w:left w:val="nil"/>
          <w:bottom w:val="nil"/>
          <w:right w:val="nil"/>
          <w:between w:val="nil"/>
        </w:pBdr>
        <w:spacing w:before="200" w:after="200"/>
        <w:jc w:val="both"/>
        <w:rPr>
          <w:rFonts w:ascii="Calibri" w:eastAsia="Calibri" w:hAnsi="Calibri" w:cs="Calibri"/>
          <w:color w:val="000000"/>
        </w:rPr>
      </w:pPr>
      <w:r>
        <w:rPr>
          <w:rFonts w:ascii="Calibri" w:eastAsia="Calibri" w:hAnsi="Calibri" w:cs="Calibri"/>
          <w:color w:val="000000"/>
        </w:rPr>
        <w:t xml:space="preserve">Änderungen und Ergänzungen dieses Vertrages bedürfen der Schriftform und der Unterzeichnung durch sämtliche Parteien. Dieser Formvorbehalt gilt insbesondere auch für einen Verzicht auf dieses Erfordernis Schriftform, sofern nicht von Gesetzes </w:t>
      </w:r>
      <w:proofErr w:type="gramStart"/>
      <w:r>
        <w:rPr>
          <w:rFonts w:ascii="Calibri" w:eastAsia="Calibri" w:hAnsi="Calibri" w:cs="Calibri"/>
          <w:color w:val="000000"/>
        </w:rPr>
        <w:t>wegen eine strengere Form</w:t>
      </w:r>
      <w:proofErr w:type="gramEnd"/>
      <w:r>
        <w:rPr>
          <w:rFonts w:ascii="Calibri" w:eastAsia="Calibri" w:hAnsi="Calibri" w:cs="Calibri"/>
          <w:color w:val="000000"/>
        </w:rPr>
        <w:t xml:space="preserve"> vorgeschrieben ist. </w:t>
      </w:r>
    </w:p>
    <w:p w14:paraId="00000070" w14:textId="77777777" w:rsidR="00AD3426" w:rsidRDefault="001A5B24" w:rsidP="008151FF">
      <w:pPr>
        <w:pStyle w:val="berschrift2"/>
        <w:numPr>
          <w:ilvl w:val="1"/>
          <w:numId w:val="1"/>
        </w:numPr>
        <w:jc w:val="both"/>
        <w:rPr>
          <w:rFonts w:ascii="Calibri" w:eastAsia="Calibri" w:hAnsi="Calibri" w:cs="Calibri"/>
        </w:rPr>
      </w:pPr>
      <w:bookmarkStart w:id="17" w:name="_heading=h.tyjcwt" w:colFirst="0" w:colLast="0"/>
      <w:bookmarkEnd w:id="17"/>
      <w:r>
        <w:rPr>
          <w:rFonts w:ascii="Calibri" w:eastAsia="Calibri" w:hAnsi="Calibri" w:cs="Calibri"/>
        </w:rPr>
        <w:t>Salvatorische Klausel</w:t>
      </w:r>
    </w:p>
    <w:p w14:paraId="00000071" w14:textId="77777777" w:rsidR="00AD3426" w:rsidRDefault="001A5B24" w:rsidP="008151FF">
      <w:pPr>
        <w:numPr>
          <w:ilvl w:val="6"/>
          <w:numId w:val="1"/>
        </w:numPr>
        <w:pBdr>
          <w:top w:val="nil"/>
          <w:left w:val="nil"/>
          <w:bottom w:val="nil"/>
          <w:right w:val="nil"/>
          <w:between w:val="nil"/>
        </w:pBdr>
        <w:spacing w:before="200" w:after="200"/>
        <w:jc w:val="both"/>
        <w:rPr>
          <w:rFonts w:ascii="Calibri" w:eastAsia="Calibri" w:hAnsi="Calibri" w:cs="Calibri"/>
          <w:color w:val="000000"/>
        </w:rPr>
      </w:pPr>
      <w:r>
        <w:rPr>
          <w:rFonts w:ascii="Calibri" w:eastAsia="Calibri" w:hAnsi="Calibri" w:cs="Calibri"/>
          <w:color w:val="000000"/>
        </w:rPr>
        <w:t>Sollten einzelne Bestimmungen dieses Vertrages unwirksam oder nichtig sein oder werden, so berührt dies die Wirksamkeit der übrigen Bestimmungen nicht. Die unwirksame oder nichtige Bestimmung ist diesfalls durch eine neue, gesetzlich zulässige Bestimmung zu ersetzen, die in ihrer wirtschaftlichen Bedeutung und Auswirkung der unwirksamen oder nichtigen Bestimmung am nächsten kommt. In gleicher Weise ist zu verfahren, wenn eine Vertragslücke offenbar wird.</w:t>
      </w:r>
    </w:p>
    <w:p w14:paraId="00000072" w14:textId="77777777" w:rsidR="00AD3426" w:rsidRDefault="001A5B24" w:rsidP="008151FF">
      <w:pPr>
        <w:pStyle w:val="berschrift2"/>
        <w:numPr>
          <w:ilvl w:val="1"/>
          <w:numId w:val="1"/>
        </w:numPr>
        <w:jc w:val="both"/>
        <w:rPr>
          <w:rFonts w:ascii="Calibri" w:eastAsia="Calibri" w:hAnsi="Calibri" w:cs="Calibri"/>
        </w:rPr>
      </w:pPr>
      <w:bookmarkStart w:id="18" w:name="_heading=h.3dy6vkm" w:colFirst="0" w:colLast="0"/>
      <w:bookmarkEnd w:id="18"/>
      <w:r>
        <w:rPr>
          <w:rFonts w:ascii="Calibri" w:eastAsia="Calibri" w:hAnsi="Calibri" w:cs="Calibri"/>
        </w:rPr>
        <w:t>Anwendbares Recht</w:t>
      </w:r>
    </w:p>
    <w:p w14:paraId="00000073" w14:textId="77777777" w:rsidR="00AD3426" w:rsidRDefault="001A5B24" w:rsidP="008151FF">
      <w:pPr>
        <w:numPr>
          <w:ilvl w:val="6"/>
          <w:numId w:val="1"/>
        </w:numPr>
        <w:pBdr>
          <w:top w:val="nil"/>
          <w:left w:val="nil"/>
          <w:bottom w:val="nil"/>
          <w:right w:val="nil"/>
          <w:between w:val="nil"/>
        </w:pBdr>
        <w:spacing w:before="200" w:after="200"/>
        <w:jc w:val="both"/>
        <w:rPr>
          <w:rFonts w:ascii="Calibri" w:eastAsia="Calibri" w:hAnsi="Calibri" w:cs="Calibri"/>
          <w:color w:val="000000"/>
        </w:rPr>
      </w:pPr>
      <w:r>
        <w:rPr>
          <w:rFonts w:ascii="Calibri" w:eastAsia="Calibri" w:hAnsi="Calibri" w:cs="Calibri"/>
          <w:color w:val="000000"/>
        </w:rPr>
        <w:t xml:space="preserve">Dieser Vertrag, einschliesslich der Fragen dessen Zustandekommen und Gültigkeit, unterliegt </w:t>
      </w:r>
      <w:r>
        <w:rPr>
          <w:rFonts w:ascii="Calibri" w:eastAsia="Calibri" w:hAnsi="Calibri" w:cs="Calibri"/>
          <w:b/>
          <w:color w:val="000000"/>
        </w:rPr>
        <w:t>Schweizer Recht</w:t>
      </w:r>
      <w:r>
        <w:rPr>
          <w:rFonts w:ascii="Calibri" w:eastAsia="Calibri" w:hAnsi="Calibri" w:cs="Calibri"/>
          <w:color w:val="000000"/>
        </w:rPr>
        <w:t>, unter Ausschluss des Kollisionsrechts sowie internationaler Abkommen.</w:t>
      </w:r>
    </w:p>
    <w:p w14:paraId="00000074" w14:textId="77777777" w:rsidR="00AD3426" w:rsidRDefault="001A5B24" w:rsidP="008151FF">
      <w:pPr>
        <w:pStyle w:val="berschrift2"/>
        <w:numPr>
          <w:ilvl w:val="1"/>
          <w:numId w:val="1"/>
        </w:numPr>
        <w:jc w:val="both"/>
        <w:rPr>
          <w:rFonts w:ascii="Calibri" w:eastAsia="Calibri" w:hAnsi="Calibri" w:cs="Calibri"/>
        </w:rPr>
      </w:pPr>
      <w:bookmarkStart w:id="19" w:name="_heading=h.1t3h5sf" w:colFirst="0" w:colLast="0"/>
      <w:bookmarkEnd w:id="19"/>
      <w:r>
        <w:rPr>
          <w:rFonts w:ascii="Calibri" w:eastAsia="Calibri" w:hAnsi="Calibri" w:cs="Calibri"/>
        </w:rPr>
        <w:t>Gerichtsstand</w:t>
      </w:r>
    </w:p>
    <w:p w14:paraId="00000075" w14:textId="77777777" w:rsidR="00AD3426" w:rsidRDefault="001A5B24" w:rsidP="008151FF">
      <w:pPr>
        <w:numPr>
          <w:ilvl w:val="6"/>
          <w:numId w:val="1"/>
        </w:numPr>
        <w:pBdr>
          <w:top w:val="nil"/>
          <w:left w:val="nil"/>
          <w:bottom w:val="nil"/>
          <w:right w:val="nil"/>
          <w:between w:val="nil"/>
        </w:pBdr>
        <w:spacing w:before="200" w:after="200"/>
        <w:jc w:val="both"/>
        <w:rPr>
          <w:rFonts w:ascii="Calibri" w:eastAsia="Calibri" w:hAnsi="Calibri" w:cs="Calibri"/>
          <w:color w:val="000000"/>
        </w:rPr>
      </w:pPr>
      <w:r>
        <w:rPr>
          <w:rFonts w:ascii="Calibri" w:eastAsia="Calibri" w:hAnsi="Calibri" w:cs="Calibri"/>
          <w:color w:val="000000"/>
        </w:rPr>
        <w:t xml:space="preserve">Ausschliesslicher Gerichtsstand für sämtliche Streitigkeiten aus oder im Zusammenhang mit diesem Vertrag sowie in Bezug auf den Gegenstand dieses Vertrages, einschliesslich der Fragen des Zustandekommens, der Gültigkeit, der Ungültigkeit, der Verbindlichkeit, der Umsetzung, der Änderung oder Ergänzung, der Verletzung oder Beendigung dieses Vertrages, ist </w:t>
      </w:r>
      <w:r>
        <w:rPr>
          <w:rFonts w:ascii="Calibri" w:eastAsia="Calibri" w:hAnsi="Calibri" w:cs="Calibri"/>
          <w:b/>
          <w:color w:val="000000"/>
        </w:rPr>
        <w:t>Rapperswil-Jona</w:t>
      </w:r>
      <w:r>
        <w:rPr>
          <w:rFonts w:ascii="Calibri" w:eastAsia="Calibri" w:hAnsi="Calibri" w:cs="Calibri"/>
          <w:color w:val="000000"/>
        </w:rPr>
        <w:t>.</w:t>
      </w:r>
    </w:p>
    <w:p w14:paraId="00000076" w14:textId="77777777" w:rsidR="00AD3426" w:rsidRDefault="00AD3426">
      <w:pPr>
        <w:rPr>
          <w:rFonts w:ascii="Calibri" w:eastAsia="Calibri" w:hAnsi="Calibri" w:cs="Calibri"/>
        </w:rPr>
      </w:pPr>
    </w:p>
    <w:p w14:paraId="00000077" w14:textId="77777777" w:rsidR="00AD3426" w:rsidRDefault="00AD3426">
      <w:pPr>
        <w:rPr>
          <w:rFonts w:ascii="Calibri" w:eastAsia="Calibri" w:hAnsi="Calibri" w:cs="Calibri"/>
        </w:rPr>
      </w:pPr>
    </w:p>
    <w:p w14:paraId="00000078" w14:textId="77777777" w:rsidR="00AD3426" w:rsidRDefault="001A5B24">
      <w:pPr>
        <w:spacing w:line="259" w:lineRule="auto"/>
        <w:jc w:val="both"/>
        <w:rPr>
          <w:rFonts w:ascii="Calibri" w:eastAsia="Calibri" w:hAnsi="Calibri" w:cs="Calibri"/>
        </w:rPr>
      </w:pPr>
      <w:r>
        <w:rPr>
          <w:rFonts w:ascii="Calibri" w:eastAsia="Calibri" w:hAnsi="Calibri" w:cs="Calibri"/>
        </w:rPr>
        <w:t xml:space="preserve">Rapperswil, </w:t>
      </w:r>
      <w:r>
        <w:rPr>
          <w:rFonts w:ascii="Calibri" w:eastAsia="Calibri" w:hAnsi="Calibri" w:cs="Calibri"/>
          <w:highlight w:val="yellow"/>
        </w:rPr>
        <w:t>DD.MM.202Y</w:t>
      </w:r>
    </w:p>
    <w:p w14:paraId="00000079" w14:textId="77777777" w:rsidR="00AD3426" w:rsidRDefault="00AD3426">
      <w:pPr>
        <w:tabs>
          <w:tab w:val="left" w:pos="4536"/>
        </w:tabs>
        <w:spacing w:after="160" w:line="259" w:lineRule="auto"/>
        <w:jc w:val="both"/>
        <w:rPr>
          <w:rFonts w:ascii="Calibri" w:eastAsia="Calibri" w:hAnsi="Calibri" w:cs="Calibri"/>
        </w:rPr>
      </w:pPr>
    </w:p>
    <w:p w14:paraId="0000007A" w14:textId="77777777" w:rsidR="00AD3426" w:rsidRDefault="001A5B24">
      <w:pPr>
        <w:tabs>
          <w:tab w:val="left" w:pos="4536"/>
        </w:tabs>
        <w:spacing w:after="160" w:line="259" w:lineRule="auto"/>
        <w:jc w:val="both"/>
        <w:rPr>
          <w:rFonts w:ascii="Calibri" w:eastAsia="Calibri" w:hAnsi="Calibri" w:cs="Calibri"/>
        </w:rPr>
      </w:pPr>
      <w:r>
        <w:rPr>
          <w:rFonts w:ascii="Calibri" w:eastAsia="Calibri" w:hAnsi="Calibri" w:cs="Calibri"/>
        </w:rPr>
        <w:t>für den Dienstleister</w:t>
      </w:r>
      <w:r>
        <w:rPr>
          <w:rFonts w:ascii="Calibri" w:eastAsia="Calibri" w:hAnsi="Calibri" w:cs="Calibri"/>
        </w:rPr>
        <w:tab/>
        <w:t>für bexio AG</w:t>
      </w:r>
    </w:p>
    <w:p w14:paraId="0000007B" w14:textId="77777777" w:rsidR="00AD3426" w:rsidRDefault="00AD3426">
      <w:pPr>
        <w:tabs>
          <w:tab w:val="left" w:pos="4536"/>
        </w:tabs>
        <w:spacing w:after="160" w:line="259" w:lineRule="auto"/>
        <w:jc w:val="both"/>
        <w:rPr>
          <w:rFonts w:ascii="Calibri" w:eastAsia="Calibri" w:hAnsi="Calibri" w:cs="Calibri"/>
        </w:rPr>
      </w:pPr>
    </w:p>
    <w:p w14:paraId="0000007C" w14:textId="77777777" w:rsidR="00AD3426" w:rsidRDefault="001A5B24">
      <w:pPr>
        <w:tabs>
          <w:tab w:val="left" w:pos="4536"/>
        </w:tabs>
        <w:spacing w:after="160" w:line="259" w:lineRule="auto"/>
        <w:jc w:val="both"/>
        <w:rPr>
          <w:rFonts w:ascii="Calibri" w:eastAsia="Calibri" w:hAnsi="Calibri" w:cs="Calibri"/>
        </w:rPr>
      </w:pPr>
      <w:r>
        <w:rPr>
          <w:rFonts w:ascii="Calibri" w:eastAsia="Calibri" w:hAnsi="Calibri" w:cs="Calibri"/>
        </w:rPr>
        <w:t>______________________________________</w:t>
      </w:r>
      <w:r>
        <w:rPr>
          <w:rFonts w:ascii="Calibri" w:eastAsia="Calibri" w:hAnsi="Calibri" w:cs="Calibri"/>
        </w:rPr>
        <w:tab/>
        <w:t>_______________________________________</w:t>
      </w:r>
    </w:p>
    <w:p w14:paraId="0000007D" w14:textId="77777777" w:rsidR="00AD3426" w:rsidRDefault="001A5B24">
      <w:pPr>
        <w:tabs>
          <w:tab w:val="left" w:pos="4536"/>
        </w:tabs>
        <w:spacing w:after="160" w:line="259" w:lineRule="auto"/>
        <w:rPr>
          <w:rFonts w:ascii="Calibri" w:eastAsia="Calibri" w:hAnsi="Calibri" w:cs="Calibri"/>
        </w:rPr>
      </w:pPr>
      <w:r>
        <w:rPr>
          <w:rFonts w:ascii="Calibri" w:eastAsia="Calibri" w:hAnsi="Calibri" w:cs="Calibri"/>
        </w:rPr>
        <w:t>Vor- und Nachname</w:t>
      </w:r>
      <w:r>
        <w:rPr>
          <w:rFonts w:ascii="Calibri" w:eastAsia="Calibri" w:hAnsi="Calibri" w:cs="Calibri"/>
        </w:rPr>
        <w:tab/>
        <w:t>Laurent Decrue</w:t>
      </w:r>
      <w:r>
        <w:rPr>
          <w:rFonts w:ascii="Calibri" w:eastAsia="Calibri" w:hAnsi="Calibri" w:cs="Calibri"/>
        </w:rPr>
        <w:br/>
        <w:t>Geschäftsführer</w:t>
      </w:r>
      <w:r>
        <w:rPr>
          <w:rFonts w:ascii="Calibri" w:eastAsia="Calibri" w:hAnsi="Calibri" w:cs="Calibri"/>
        </w:rPr>
        <w:tab/>
        <w:t xml:space="preserve">Managing </w:t>
      </w:r>
      <w:proofErr w:type="spellStart"/>
      <w:r>
        <w:rPr>
          <w:rFonts w:ascii="Calibri" w:eastAsia="Calibri" w:hAnsi="Calibri" w:cs="Calibri"/>
        </w:rPr>
        <w:t>Director</w:t>
      </w:r>
      <w:proofErr w:type="spellEnd"/>
    </w:p>
    <w:p w14:paraId="0000007E" w14:textId="77777777" w:rsidR="00AD3426" w:rsidRDefault="00AD3426">
      <w:pPr>
        <w:tabs>
          <w:tab w:val="left" w:pos="4536"/>
        </w:tabs>
        <w:spacing w:after="160" w:line="259" w:lineRule="auto"/>
        <w:jc w:val="both"/>
        <w:rPr>
          <w:rFonts w:ascii="Calibri" w:eastAsia="Calibri" w:hAnsi="Calibri" w:cs="Calibri"/>
        </w:rPr>
      </w:pPr>
    </w:p>
    <w:p w14:paraId="0000007F" w14:textId="77777777" w:rsidR="00AD3426" w:rsidRDefault="001A5B24">
      <w:pPr>
        <w:tabs>
          <w:tab w:val="left" w:pos="4536"/>
        </w:tabs>
        <w:spacing w:after="160" w:line="259" w:lineRule="auto"/>
        <w:jc w:val="both"/>
        <w:rPr>
          <w:rFonts w:ascii="Calibri" w:eastAsia="Calibri" w:hAnsi="Calibri" w:cs="Calibri"/>
        </w:rPr>
      </w:pPr>
      <w:r>
        <w:rPr>
          <w:rFonts w:ascii="Calibri" w:eastAsia="Calibri" w:hAnsi="Calibri" w:cs="Calibri"/>
        </w:rPr>
        <w:t>______________________________________</w:t>
      </w:r>
      <w:r>
        <w:rPr>
          <w:rFonts w:ascii="Calibri" w:eastAsia="Calibri" w:hAnsi="Calibri" w:cs="Calibri"/>
        </w:rPr>
        <w:tab/>
        <w:t>_______________________________________</w:t>
      </w:r>
    </w:p>
    <w:p w14:paraId="00000080" w14:textId="5A260495" w:rsidR="00AD3426" w:rsidRDefault="001A5B24">
      <w:pPr>
        <w:tabs>
          <w:tab w:val="left" w:pos="4536"/>
        </w:tabs>
        <w:rPr>
          <w:rFonts w:ascii="Calibri" w:eastAsia="Calibri" w:hAnsi="Calibri" w:cs="Calibri"/>
        </w:rPr>
      </w:pPr>
      <w:r>
        <w:rPr>
          <w:rFonts w:ascii="Calibri" w:eastAsia="Calibri" w:hAnsi="Calibri" w:cs="Calibri"/>
        </w:rPr>
        <w:t xml:space="preserve">Vor- </w:t>
      </w:r>
      <w:r w:rsidR="006F36C3">
        <w:rPr>
          <w:rFonts w:ascii="Calibri" w:eastAsia="Calibri" w:hAnsi="Calibri" w:cs="Calibri"/>
        </w:rPr>
        <w:t xml:space="preserve">und </w:t>
      </w:r>
      <w:r>
        <w:rPr>
          <w:rFonts w:ascii="Calibri" w:eastAsia="Calibri" w:hAnsi="Calibri" w:cs="Calibri"/>
        </w:rPr>
        <w:t>Nachname</w:t>
      </w:r>
      <w:r>
        <w:rPr>
          <w:rFonts w:ascii="Calibri" w:eastAsia="Calibri" w:hAnsi="Calibri" w:cs="Calibri"/>
        </w:rPr>
        <w:tab/>
        <w:t xml:space="preserve">Matthias Zürrer </w:t>
      </w:r>
      <w:r>
        <w:rPr>
          <w:rFonts w:ascii="Calibri" w:eastAsia="Calibri" w:hAnsi="Calibri" w:cs="Calibri"/>
        </w:rPr>
        <w:br/>
        <w:t>Titel</w:t>
      </w:r>
      <w:r>
        <w:rPr>
          <w:rFonts w:ascii="Calibri" w:eastAsia="Calibri" w:hAnsi="Calibri" w:cs="Calibri"/>
        </w:rPr>
        <w:tab/>
        <w:t>CPO</w:t>
      </w:r>
    </w:p>
    <w:p w14:paraId="00000081" w14:textId="77777777" w:rsidR="00AD3426" w:rsidRDefault="00AD3426">
      <w:pPr>
        <w:pBdr>
          <w:top w:val="nil"/>
          <w:left w:val="nil"/>
          <w:bottom w:val="nil"/>
          <w:right w:val="nil"/>
          <w:between w:val="nil"/>
        </w:pBdr>
        <w:tabs>
          <w:tab w:val="left" w:pos="2268"/>
        </w:tabs>
        <w:spacing w:before="120"/>
        <w:rPr>
          <w:rFonts w:ascii="Calibri" w:eastAsia="Calibri" w:hAnsi="Calibri" w:cs="Calibri"/>
          <w:color w:val="000000"/>
        </w:rPr>
      </w:pPr>
    </w:p>
    <w:p w14:paraId="00000083" w14:textId="77777777" w:rsidR="00AD3426" w:rsidRDefault="00AD3426">
      <w:pPr>
        <w:pBdr>
          <w:top w:val="nil"/>
          <w:left w:val="nil"/>
          <w:bottom w:val="nil"/>
          <w:right w:val="nil"/>
          <w:between w:val="nil"/>
        </w:pBdr>
        <w:spacing w:before="120"/>
        <w:rPr>
          <w:rFonts w:ascii="Calibri" w:eastAsia="Calibri" w:hAnsi="Calibri" w:cs="Calibri"/>
          <w:color w:val="000000"/>
        </w:rPr>
      </w:pPr>
    </w:p>
    <w:p w14:paraId="00000084" w14:textId="77777777" w:rsidR="00AD3426" w:rsidRDefault="001A5B24">
      <w:pPr>
        <w:rPr>
          <w:rFonts w:ascii="Calibri" w:eastAsia="Calibri" w:hAnsi="Calibri" w:cs="Calibri"/>
          <w:b/>
        </w:rPr>
      </w:pPr>
      <w:r>
        <w:br w:type="page"/>
      </w:r>
    </w:p>
    <w:p w14:paraId="00000085" w14:textId="77777777" w:rsidR="00AD3426" w:rsidRDefault="001A5B24">
      <w:pPr>
        <w:pBdr>
          <w:top w:val="nil"/>
          <w:left w:val="nil"/>
          <w:bottom w:val="nil"/>
          <w:right w:val="nil"/>
          <w:between w:val="nil"/>
        </w:pBdr>
        <w:spacing w:before="120"/>
        <w:rPr>
          <w:rFonts w:ascii="Calibri" w:eastAsia="Calibri" w:hAnsi="Calibri" w:cs="Calibri"/>
          <w:b/>
          <w:color w:val="000000"/>
        </w:rPr>
      </w:pPr>
      <w:r>
        <w:rPr>
          <w:rFonts w:ascii="Calibri" w:eastAsia="Calibri" w:hAnsi="Calibri" w:cs="Calibri"/>
          <w:b/>
          <w:color w:val="000000"/>
        </w:rPr>
        <w:lastRenderedPageBreak/>
        <w:t>Anlagenverzeichnis</w:t>
      </w:r>
    </w:p>
    <w:p w14:paraId="00000086" w14:textId="061DA6E2" w:rsidR="00AD3426" w:rsidRDefault="001A5B24">
      <w:pPr>
        <w:pBdr>
          <w:top w:val="nil"/>
          <w:left w:val="nil"/>
          <w:bottom w:val="nil"/>
          <w:right w:val="nil"/>
          <w:between w:val="nil"/>
        </w:pBdr>
        <w:tabs>
          <w:tab w:val="left" w:pos="1701"/>
        </w:tabs>
        <w:spacing w:before="120"/>
        <w:rPr>
          <w:rFonts w:ascii="Calibri" w:eastAsia="Calibri" w:hAnsi="Calibri" w:cs="Calibri"/>
          <w:color w:val="000000"/>
        </w:rPr>
      </w:pPr>
      <w:r>
        <w:rPr>
          <w:rFonts w:ascii="Calibri" w:eastAsia="Calibri" w:hAnsi="Calibri" w:cs="Calibri"/>
          <w:b/>
          <w:color w:val="000000"/>
        </w:rPr>
        <w:t>Anlage 1</w:t>
      </w:r>
      <w:r>
        <w:rPr>
          <w:rFonts w:ascii="Calibri" w:eastAsia="Calibri" w:hAnsi="Calibri" w:cs="Calibri"/>
          <w:color w:val="000000"/>
        </w:rPr>
        <w:tab/>
        <w:t>Details zu Marketing, Vermarktung des Angebots, Abmachungen</w:t>
      </w:r>
    </w:p>
    <w:p w14:paraId="00000087" w14:textId="3A97EE6A" w:rsidR="00AD3426" w:rsidRDefault="001A5B24">
      <w:pPr>
        <w:pBdr>
          <w:top w:val="nil"/>
          <w:left w:val="nil"/>
          <w:bottom w:val="nil"/>
          <w:right w:val="nil"/>
          <w:between w:val="nil"/>
        </w:pBdr>
        <w:tabs>
          <w:tab w:val="left" w:pos="1701"/>
        </w:tabs>
        <w:spacing w:before="120"/>
        <w:rPr>
          <w:rFonts w:ascii="Calibri" w:eastAsia="Calibri" w:hAnsi="Calibri" w:cs="Calibri"/>
          <w:color w:val="000000"/>
        </w:rPr>
      </w:pPr>
      <w:r>
        <w:rPr>
          <w:rFonts w:ascii="Calibri" w:eastAsia="Calibri" w:hAnsi="Calibri" w:cs="Calibri"/>
          <w:b/>
          <w:color w:val="000000"/>
        </w:rPr>
        <w:t>Anlage 2</w:t>
      </w:r>
      <w:r>
        <w:rPr>
          <w:rFonts w:ascii="Calibri" w:eastAsia="Calibri" w:hAnsi="Calibri" w:cs="Calibri"/>
          <w:b/>
          <w:color w:val="000000"/>
        </w:rPr>
        <w:tab/>
      </w:r>
      <w:r>
        <w:rPr>
          <w:rFonts w:ascii="Calibri" w:eastAsia="Calibri" w:hAnsi="Calibri" w:cs="Calibri"/>
          <w:color w:val="000000"/>
        </w:rPr>
        <w:t>Details zu Preisen, Provisionen, Rabattierungen, allgemeinen Konditionen</w:t>
      </w:r>
    </w:p>
    <w:p w14:paraId="00000088" w14:textId="77777777" w:rsidR="00AD3426" w:rsidRDefault="001A5B24">
      <w:pPr>
        <w:pBdr>
          <w:top w:val="nil"/>
          <w:left w:val="nil"/>
          <w:bottom w:val="nil"/>
          <w:right w:val="nil"/>
          <w:between w:val="nil"/>
        </w:pBdr>
        <w:tabs>
          <w:tab w:val="left" w:pos="1701"/>
        </w:tabs>
        <w:spacing w:before="120"/>
        <w:rPr>
          <w:rFonts w:ascii="Calibri" w:eastAsia="Calibri" w:hAnsi="Calibri" w:cs="Calibri"/>
          <w:color w:val="000000"/>
        </w:rPr>
      </w:pPr>
      <w:r>
        <w:rPr>
          <w:rFonts w:ascii="Calibri" w:eastAsia="Calibri" w:hAnsi="Calibri" w:cs="Calibri"/>
          <w:b/>
          <w:color w:val="000000"/>
        </w:rPr>
        <w:t>Anlage 3</w:t>
      </w:r>
      <w:r>
        <w:rPr>
          <w:rFonts w:ascii="Calibri" w:eastAsia="Calibri" w:hAnsi="Calibri" w:cs="Calibri"/>
          <w:color w:val="000000"/>
        </w:rPr>
        <w:tab/>
        <w:t>Details zum Ablauf/Workflow</w:t>
      </w:r>
    </w:p>
    <w:p w14:paraId="00000089" w14:textId="77777777" w:rsidR="00AD3426" w:rsidRDefault="001A5B24">
      <w:pPr>
        <w:pBdr>
          <w:top w:val="nil"/>
          <w:left w:val="nil"/>
          <w:bottom w:val="nil"/>
          <w:right w:val="nil"/>
          <w:between w:val="nil"/>
        </w:pBdr>
        <w:tabs>
          <w:tab w:val="left" w:pos="1701"/>
        </w:tabs>
        <w:spacing w:before="120"/>
        <w:rPr>
          <w:rFonts w:ascii="Calibri" w:eastAsia="Calibri" w:hAnsi="Calibri" w:cs="Calibri"/>
          <w:b/>
          <w:color w:val="000000"/>
        </w:rPr>
      </w:pPr>
      <w:r>
        <w:rPr>
          <w:rFonts w:ascii="Calibri" w:eastAsia="Calibri" w:hAnsi="Calibri" w:cs="Calibri"/>
          <w:b/>
          <w:color w:val="000000"/>
        </w:rPr>
        <w:t xml:space="preserve">Anlage 4 </w:t>
      </w:r>
      <w:r>
        <w:rPr>
          <w:rFonts w:ascii="Calibri" w:eastAsia="Calibri" w:hAnsi="Calibri" w:cs="Calibri"/>
          <w:b/>
          <w:color w:val="000000"/>
        </w:rPr>
        <w:tab/>
      </w:r>
      <w:r>
        <w:rPr>
          <w:rFonts w:ascii="Calibri" w:eastAsia="Calibri" w:hAnsi="Calibri" w:cs="Calibri"/>
          <w:color w:val="000000"/>
        </w:rPr>
        <w:t>Kontaktdaten, Service und Support</w:t>
      </w:r>
    </w:p>
    <w:p w14:paraId="0000008A" w14:textId="77777777" w:rsidR="00AD3426" w:rsidRDefault="001A5B24">
      <w:pPr>
        <w:pBdr>
          <w:top w:val="nil"/>
          <w:left w:val="nil"/>
          <w:bottom w:val="nil"/>
          <w:right w:val="nil"/>
          <w:between w:val="nil"/>
        </w:pBdr>
        <w:tabs>
          <w:tab w:val="left" w:pos="1701"/>
        </w:tabs>
        <w:spacing w:before="120"/>
        <w:rPr>
          <w:rFonts w:ascii="Calibri" w:eastAsia="Calibri" w:hAnsi="Calibri" w:cs="Calibri"/>
          <w:b/>
          <w:color w:val="000000"/>
        </w:rPr>
      </w:pPr>
      <w:r>
        <w:rPr>
          <w:rFonts w:ascii="Calibri" w:eastAsia="Calibri" w:hAnsi="Calibri" w:cs="Calibri"/>
          <w:b/>
          <w:color w:val="000000"/>
        </w:rPr>
        <w:t>Anlage 5</w:t>
      </w:r>
      <w:r>
        <w:rPr>
          <w:rFonts w:ascii="Calibri" w:eastAsia="Calibri" w:hAnsi="Calibri" w:cs="Calibri"/>
          <w:b/>
          <w:color w:val="000000"/>
        </w:rPr>
        <w:tab/>
      </w:r>
      <w:r>
        <w:rPr>
          <w:rFonts w:ascii="Calibri" w:eastAsia="Calibri" w:hAnsi="Calibri" w:cs="Calibri"/>
          <w:color w:val="000000"/>
        </w:rPr>
        <w:t>Ablauf des Projekts, Umsetzung der Implementierung</w:t>
      </w:r>
    </w:p>
    <w:p w14:paraId="0000008B" w14:textId="77777777" w:rsidR="00AD3426" w:rsidRDefault="00AD3426">
      <w:pPr>
        <w:tabs>
          <w:tab w:val="left" w:pos="4536"/>
        </w:tabs>
        <w:rPr>
          <w:rFonts w:ascii="Calibri" w:eastAsia="Calibri" w:hAnsi="Calibri" w:cs="Calibri"/>
        </w:rPr>
      </w:pPr>
    </w:p>
    <w:p w14:paraId="0000008C" w14:textId="77777777" w:rsidR="00AD3426" w:rsidRDefault="00AD3426">
      <w:pPr>
        <w:pBdr>
          <w:top w:val="nil"/>
          <w:left w:val="nil"/>
          <w:bottom w:val="nil"/>
          <w:right w:val="nil"/>
          <w:between w:val="nil"/>
        </w:pBdr>
        <w:tabs>
          <w:tab w:val="left" w:pos="1701"/>
        </w:tabs>
        <w:spacing w:before="120"/>
        <w:rPr>
          <w:rFonts w:ascii="Calibri" w:eastAsia="Calibri" w:hAnsi="Calibri" w:cs="Calibri"/>
          <w:b/>
          <w:color w:val="000000"/>
        </w:rPr>
      </w:pPr>
    </w:p>
    <w:p w14:paraId="0000008D" w14:textId="77777777" w:rsidR="00AD3426" w:rsidRDefault="00AD3426">
      <w:pPr>
        <w:tabs>
          <w:tab w:val="left" w:pos="4536"/>
        </w:tabs>
        <w:rPr>
          <w:rFonts w:ascii="Calibri" w:eastAsia="Calibri" w:hAnsi="Calibri" w:cs="Calibri"/>
        </w:rPr>
      </w:pPr>
    </w:p>
    <w:p w14:paraId="0000008E" w14:textId="77777777" w:rsidR="00AD3426" w:rsidRDefault="001A5B24">
      <w:pPr>
        <w:tabs>
          <w:tab w:val="left" w:pos="4536"/>
        </w:tabs>
        <w:rPr>
          <w:rFonts w:ascii="Calibri" w:eastAsia="Calibri" w:hAnsi="Calibri" w:cs="Calibri"/>
        </w:rPr>
      </w:pPr>
      <w:r>
        <w:br w:type="column"/>
      </w:r>
      <w:r>
        <w:rPr>
          <w:rFonts w:ascii="Calibri" w:eastAsia="Calibri" w:hAnsi="Calibri" w:cs="Calibri"/>
          <w:b/>
        </w:rPr>
        <w:lastRenderedPageBreak/>
        <w:t>Anlage 1 - Details zu Marketing, Vermarktung des Angebots, Abmachungen</w:t>
      </w:r>
    </w:p>
    <w:p w14:paraId="0000008F" w14:textId="77777777" w:rsidR="00AD3426" w:rsidRDefault="00AD3426">
      <w:pPr>
        <w:tabs>
          <w:tab w:val="left" w:pos="4536"/>
        </w:tabs>
        <w:jc w:val="both"/>
        <w:rPr>
          <w:rFonts w:ascii="Calibri" w:eastAsia="Calibri" w:hAnsi="Calibri" w:cs="Calibri"/>
          <w:b/>
          <w:u w:val="single"/>
        </w:rPr>
      </w:pPr>
    </w:p>
    <w:p w14:paraId="00000090" w14:textId="77777777" w:rsidR="00AD3426" w:rsidRDefault="001A5B24" w:rsidP="005447CE">
      <w:pPr>
        <w:pBdr>
          <w:top w:val="nil"/>
          <w:left w:val="nil"/>
          <w:bottom w:val="nil"/>
          <w:right w:val="nil"/>
          <w:between w:val="nil"/>
        </w:pBdr>
        <w:tabs>
          <w:tab w:val="left" w:pos="2268"/>
        </w:tabs>
        <w:jc w:val="both"/>
        <w:rPr>
          <w:rFonts w:ascii="Calibri" w:eastAsia="Calibri" w:hAnsi="Calibri" w:cs="Calibri"/>
          <w:b/>
          <w:color w:val="000000"/>
          <w:u w:val="single"/>
        </w:rPr>
      </w:pPr>
      <w:r>
        <w:rPr>
          <w:rFonts w:ascii="Calibri" w:eastAsia="Calibri" w:hAnsi="Calibri" w:cs="Calibri"/>
          <w:b/>
          <w:color w:val="000000"/>
        </w:rPr>
        <w:t xml:space="preserve">Hinweis zu Brand </w:t>
      </w:r>
      <w:proofErr w:type="spellStart"/>
      <w:r>
        <w:rPr>
          <w:rFonts w:ascii="Calibri" w:eastAsia="Calibri" w:hAnsi="Calibri" w:cs="Calibri"/>
          <w:b/>
          <w:color w:val="000000"/>
        </w:rPr>
        <w:t>Bidding</w:t>
      </w:r>
      <w:proofErr w:type="spellEnd"/>
      <w:r>
        <w:rPr>
          <w:rFonts w:ascii="Calibri" w:eastAsia="Calibri" w:hAnsi="Calibri" w:cs="Calibri"/>
          <w:b/>
          <w:color w:val="000000"/>
        </w:rPr>
        <w:t xml:space="preserve"> im Rahmen von Suchmaschinenwerbung:</w:t>
      </w:r>
      <w:r>
        <w:rPr>
          <w:rFonts w:ascii="Calibri" w:eastAsia="Calibri" w:hAnsi="Calibri" w:cs="Calibri"/>
          <w:color w:val="000000"/>
        </w:rPr>
        <w:t xml:space="preserve"> Beide Parteien erklären sich bereit, auf die Nutzung von Markenbegriffen der jeweils anderen Partei im bezahlten Suchmaschinenmarketing zu verzichten. Ein sogenanntes “Brand </w:t>
      </w:r>
      <w:proofErr w:type="spellStart"/>
      <w:r>
        <w:rPr>
          <w:rFonts w:ascii="Calibri" w:eastAsia="Calibri" w:hAnsi="Calibri" w:cs="Calibri"/>
          <w:color w:val="000000"/>
        </w:rPr>
        <w:t>Bidding</w:t>
      </w:r>
      <w:proofErr w:type="spellEnd"/>
      <w:r>
        <w:rPr>
          <w:rFonts w:ascii="Calibri" w:eastAsia="Calibri" w:hAnsi="Calibri" w:cs="Calibri"/>
          <w:color w:val="000000"/>
        </w:rPr>
        <w:t>” ist damit ausgeschlossen. Dies bezieht sich insbesondere auf das Bewerben von Keywords (alle Keyword-Typen bzw. Matchtype-Optionen) die den Markennamen der jeweils anderen Partei beinhalten. Hinweise auf die Kompatibilität der Systeme in Textanzeigen und Erweiterungen dürfen unter Nennung der Marke stattfinden, jedoch dürfen die zugrundeliegenden Keywords den Markenbegriff der anderen Partei nicht beinhalten.</w:t>
      </w:r>
    </w:p>
    <w:p w14:paraId="00000091" w14:textId="77777777" w:rsidR="00AD3426" w:rsidRDefault="00AD3426">
      <w:pPr>
        <w:tabs>
          <w:tab w:val="left" w:pos="4536"/>
        </w:tabs>
        <w:jc w:val="both"/>
        <w:rPr>
          <w:rFonts w:ascii="Calibri" w:eastAsia="Calibri" w:hAnsi="Calibri" w:cs="Calibri"/>
          <w:b/>
          <w:u w:val="single"/>
        </w:rPr>
      </w:pPr>
    </w:p>
    <w:p w14:paraId="00000092" w14:textId="77777777" w:rsidR="00AD3426" w:rsidRDefault="00AD3426">
      <w:pPr>
        <w:tabs>
          <w:tab w:val="left" w:pos="4536"/>
        </w:tabs>
        <w:jc w:val="both"/>
        <w:rPr>
          <w:rFonts w:ascii="Calibri" w:eastAsia="Calibri" w:hAnsi="Calibri" w:cs="Calibri"/>
          <w:b/>
          <w:u w:val="single"/>
        </w:rPr>
      </w:pPr>
    </w:p>
    <w:p w14:paraId="00000093" w14:textId="77777777" w:rsidR="00AD3426" w:rsidRDefault="00AD3426">
      <w:pPr>
        <w:tabs>
          <w:tab w:val="left" w:pos="4536"/>
        </w:tabs>
        <w:jc w:val="both"/>
        <w:rPr>
          <w:rFonts w:ascii="Calibri" w:eastAsia="Calibri" w:hAnsi="Calibri" w:cs="Calibri"/>
          <w:b/>
          <w:u w:val="single"/>
        </w:rPr>
      </w:pPr>
    </w:p>
    <w:p w14:paraId="00000094" w14:textId="77777777" w:rsidR="00AD3426" w:rsidRDefault="001A5B24">
      <w:pPr>
        <w:numPr>
          <w:ilvl w:val="0"/>
          <w:numId w:val="6"/>
        </w:numPr>
        <w:pBdr>
          <w:top w:val="nil"/>
          <w:left w:val="nil"/>
          <w:bottom w:val="nil"/>
          <w:right w:val="nil"/>
          <w:between w:val="nil"/>
        </w:pBdr>
        <w:tabs>
          <w:tab w:val="left" w:pos="4536"/>
        </w:tabs>
        <w:spacing w:after="160" w:line="259" w:lineRule="auto"/>
        <w:jc w:val="both"/>
        <w:rPr>
          <w:rFonts w:ascii="Calibri" w:eastAsia="Calibri" w:hAnsi="Calibri" w:cs="Calibri"/>
          <w:b/>
          <w:color w:val="000000"/>
          <w:highlight w:val="yellow"/>
          <w:u w:val="single"/>
        </w:rPr>
      </w:pPr>
      <w:r>
        <w:rPr>
          <w:rFonts w:ascii="Calibri" w:eastAsia="Calibri" w:hAnsi="Calibri" w:cs="Calibri"/>
          <w:color w:val="000000"/>
          <w:highlight w:val="yellow"/>
        </w:rPr>
        <w:t>Diverse Abmachungen, die über die übliche Vermarktung, wie vertraglich standardmässig geregelt, hinausgehen</w:t>
      </w:r>
    </w:p>
    <w:p w14:paraId="00000095" w14:textId="77777777" w:rsidR="00AD3426" w:rsidRDefault="001A5B24">
      <w:pPr>
        <w:tabs>
          <w:tab w:val="left" w:pos="4536"/>
        </w:tabs>
        <w:jc w:val="both"/>
        <w:rPr>
          <w:rFonts w:ascii="Calibri" w:eastAsia="Calibri" w:hAnsi="Calibri" w:cs="Calibri"/>
          <w:b/>
        </w:rPr>
      </w:pPr>
      <w:r>
        <w:br w:type="column"/>
      </w:r>
      <w:r>
        <w:rPr>
          <w:rFonts w:ascii="Calibri" w:eastAsia="Calibri" w:hAnsi="Calibri" w:cs="Calibri"/>
          <w:b/>
        </w:rPr>
        <w:lastRenderedPageBreak/>
        <w:t>Anlage 2 - Details zu Preisen, Provisionen, Rabattierungen, allgemeinen Konditionen</w:t>
      </w:r>
    </w:p>
    <w:p w14:paraId="00000096" w14:textId="77777777" w:rsidR="00AD3426" w:rsidRDefault="00AD3426">
      <w:pPr>
        <w:tabs>
          <w:tab w:val="left" w:pos="4536"/>
        </w:tabs>
        <w:rPr>
          <w:rFonts w:ascii="Calibri" w:eastAsia="Calibri" w:hAnsi="Calibri" w:cs="Calibri"/>
        </w:rPr>
      </w:pPr>
    </w:p>
    <w:p w14:paraId="00000097" w14:textId="77777777" w:rsidR="00AD3426" w:rsidRDefault="001A5B24">
      <w:pPr>
        <w:numPr>
          <w:ilvl w:val="0"/>
          <w:numId w:val="2"/>
        </w:numPr>
        <w:pBdr>
          <w:top w:val="nil"/>
          <w:left w:val="nil"/>
          <w:bottom w:val="nil"/>
          <w:right w:val="nil"/>
          <w:between w:val="nil"/>
        </w:pBdr>
        <w:tabs>
          <w:tab w:val="left" w:pos="4536"/>
        </w:tabs>
        <w:spacing w:line="256" w:lineRule="auto"/>
        <w:rPr>
          <w:rFonts w:ascii="Calibri" w:eastAsia="Calibri" w:hAnsi="Calibri" w:cs="Calibri"/>
          <w:color w:val="000000"/>
        </w:rPr>
      </w:pPr>
      <w:bookmarkStart w:id="20" w:name="_heading=h.4d34og8" w:colFirst="0" w:colLast="0"/>
      <w:bookmarkEnd w:id="20"/>
      <w:r>
        <w:rPr>
          <w:rFonts w:ascii="Calibri" w:eastAsia="Calibri" w:hAnsi="Calibri" w:cs="Calibri"/>
          <w:color w:val="000000"/>
        </w:rPr>
        <w:t xml:space="preserve">Testphase: </w:t>
      </w:r>
      <w:r>
        <w:rPr>
          <w:rFonts w:ascii="Calibri" w:eastAsia="Calibri" w:hAnsi="Calibri" w:cs="Calibri"/>
          <w:color w:val="000000"/>
          <w:highlight w:val="yellow"/>
        </w:rPr>
        <w:t>kostenlos, XX Tage</w:t>
      </w:r>
    </w:p>
    <w:p w14:paraId="00000098" w14:textId="77777777" w:rsidR="00AD3426" w:rsidRDefault="001A5B24">
      <w:pPr>
        <w:numPr>
          <w:ilvl w:val="0"/>
          <w:numId w:val="2"/>
        </w:numPr>
        <w:pBdr>
          <w:top w:val="nil"/>
          <w:left w:val="nil"/>
          <w:bottom w:val="nil"/>
          <w:right w:val="nil"/>
          <w:between w:val="nil"/>
        </w:pBdr>
        <w:tabs>
          <w:tab w:val="left" w:pos="4536"/>
        </w:tabs>
        <w:spacing w:line="256" w:lineRule="auto"/>
        <w:rPr>
          <w:rFonts w:ascii="Calibri" w:eastAsia="Calibri" w:hAnsi="Calibri" w:cs="Calibri"/>
          <w:color w:val="000000"/>
        </w:rPr>
      </w:pPr>
      <w:r>
        <w:rPr>
          <w:rFonts w:ascii="Calibri" w:eastAsia="Calibri" w:hAnsi="Calibri" w:cs="Calibri"/>
          <w:color w:val="000000"/>
        </w:rPr>
        <w:t xml:space="preserve">Mindestlaufzeit: </w:t>
      </w:r>
      <w:r>
        <w:rPr>
          <w:rFonts w:ascii="Calibri" w:eastAsia="Calibri" w:hAnsi="Calibri" w:cs="Calibri"/>
          <w:color w:val="000000"/>
          <w:highlight w:val="yellow"/>
        </w:rPr>
        <w:t>X Monat</w:t>
      </w:r>
    </w:p>
    <w:p w14:paraId="00000099" w14:textId="77777777" w:rsidR="00AD3426" w:rsidRDefault="001A5B24">
      <w:pPr>
        <w:numPr>
          <w:ilvl w:val="0"/>
          <w:numId w:val="2"/>
        </w:numPr>
        <w:pBdr>
          <w:top w:val="nil"/>
          <w:left w:val="nil"/>
          <w:bottom w:val="nil"/>
          <w:right w:val="nil"/>
          <w:between w:val="nil"/>
        </w:pBdr>
        <w:tabs>
          <w:tab w:val="left" w:pos="4536"/>
        </w:tabs>
        <w:spacing w:after="160" w:line="256" w:lineRule="auto"/>
        <w:rPr>
          <w:rFonts w:ascii="Calibri" w:eastAsia="Calibri" w:hAnsi="Calibri" w:cs="Calibri"/>
          <w:color w:val="000000"/>
        </w:rPr>
      </w:pPr>
      <w:r>
        <w:rPr>
          <w:rFonts w:ascii="Calibri" w:eastAsia="Calibri" w:hAnsi="Calibri" w:cs="Calibri"/>
          <w:color w:val="000000"/>
        </w:rPr>
        <w:t xml:space="preserve">Kündigungsfrist: </w:t>
      </w:r>
      <w:r>
        <w:rPr>
          <w:rFonts w:ascii="Calibri" w:eastAsia="Calibri" w:hAnsi="Calibri" w:cs="Calibri"/>
          <w:color w:val="000000"/>
          <w:highlight w:val="yellow"/>
        </w:rPr>
        <w:t>XX Tage</w:t>
      </w:r>
    </w:p>
    <w:p w14:paraId="0000009A" w14:textId="77777777" w:rsidR="00AD3426" w:rsidRDefault="00AD3426">
      <w:pPr>
        <w:tabs>
          <w:tab w:val="left" w:pos="4536"/>
        </w:tabs>
        <w:spacing w:after="160" w:line="259" w:lineRule="auto"/>
        <w:ind w:left="360"/>
        <w:jc w:val="both"/>
        <w:rPr>
          <w:rFonts w:ascii="Calibri" w:eastAsia="Calibri" w:hAnsi="Calibri" w:cs="Calibri"/>
          <w:highlight w:val="yellow"/>
        </w:rPr>
      </w:pPr>
    </w:p>
    <w:p w14:paraId="0000009B" w14:textId="77777777" w:rsidR="00AD3426" w:rsidRDefault="001A5B24">
      <w:pPr>
        <w:rPr>
          <w:rFonts w:ascii="Calibri" w:eastAsia="Calibri" w:hAnsi="Calibri" w:cs="Calibri"/>
          <w:b/>
        </w:rPr>
      </w:pPr>
      <w:r>
        <w:br w:type="column"/>
      </w:r>
      <w:r>
        <w:rPr>
          <w:rFonts w:ascii="Calibri" w:eastAsia="Calibri" w:hAnsi="Calibri" w:cs="Calibri"/>
          <w:b/>
        </w:rPr>
        <w:lastRenderedPageBreak/>
        <w:t>Anlage 3 - Details zum Ablauf/Workflow</w:t>
      </w:r>
    </w:p>
    <w:p w14:paraId="0000009C" w14:textId="77777777" w:rsidR="00AD3426" w:rsidRDefault="00AD3426">
      <w:pPr>
        <w:rPr>
          <w:rFonts w:ascii="Calibri" w:eastAsia="Calibri" w:hAnsi="Calibri" w:cs="Calibri"/>
        </w:rPr>
      </w:pPr>
    </w:p>
    <w:p w14:paraId="0000009D" w14:textId="77777777" w:rsidR="00AD3426" w:rsidRDefault="001A5B24">
      <w:pPr>
        <w:rPr>
          <w:rFonts w:ascii="Calibri" w:eastAsia="Calibri" w:hAnsi="Calibri" w:cs="Calibri"/>
        </w:rPr>
      </w:pPr>
      <w:r>
        <w:rPr>
          <w:rFonts w:ascii="Calibri" w:eastAsia="Calibri" w:hAnsi="Calibri" w:cs="Calibri"/>
        </w:rPr>
        <w:t>Simplen Flowchart mit dem Ablauf / Workflow einfügen</w:t>
      </w:r>
    </w:p>
    <w:p w14:paraId="0000009E" w14:textId="77777777" w:rsidR="00AD3426" w:rsidRDefault="00AD3426">
      <w:pPr>
        <w:rPr>
          <w:rFonts w:ascii="Calibri" w:eastAsia="Calibri" w:hAnsi="Calibri" w:cs="Calibri"/>
        </w:rPr>
      </w:pPr>
    </w:p>
    <w:p w14:paraId="0000009F" w14:textId="77777777" w:rsidR="00AD3426" w:rsidRDefault="001A5B24">
      <w:pPr>
        <w:rPr>
          <w:rFonts w:ascii="Calibri" w:eastAsia="Calibri" w:hAnsi="Calibri" w:cs="Calibri"/>
        </w:rPr>
      </w:pPr>
      <w:r>
        <w:rPr>
          <w:rFonts w:ascii="Calibri" w:eastAsia="Calibri" w:hAnsi="Calibri" w:cs="Calibri"/>
          <w:noProof/>
        </w:rPr>
        <w:drawing>
          <wp:inline distT="0" distB="0" distL="0" distR="0" wp14:anchorId="1190D35E" wp14:editId="7C09695A">
            <wp:extent cx="5760720" cy="136652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760720" cy="1366520"/>
                    </a:xfrm>
                    <a:prstGeom prst="rect">
                      <a:avLst/>
                    </a:prstGeom>
                    <a:ln/>
                  </pic:spPr>
                </pic:pic>
              </a:graphicData>
            </a:graphic>
          </wp:inline>
        </w:drawing>
      </w:r>
    </w:p>
    <w:p w14:paraId="000000A0" w14:textId="77777777" w:rsidR="00AD3426" w:rsidRDefault="00AD3426">
      <w:pPr>
        <w:rPr>
          <w:rFonts w:ascii="Calibri" w:eastAsia="Calibri" w:hAnsi="Calibri" w:cs="Calibri"/>
        </w:rPr>
      </w:pPr>
    </w:p>
    <w:p w14:paraId="000000A1" w14:textId="77777777" w:rsidR="00AD3426" w:rsidRDefault="001A5B24">
      <w:pPr>
        <w:rPr>
          <w:rFonts w:ascii="Calibri" w:eastAsia="Calibri" w:hAnsi="Calibri" w:cs="Calibri"/>
          <w:b/>
          <w:u w:val="single"/>
        </w:rPr>
      </w:pPr>
      <w:r>
        <w:br w:type="page"/>
      </w:r>
    </w:p>
    <w:p w14:paraId="000000A2" w14:textId="77777777" w:rsidR="00AD3426" w:rsidRDefault="001A5B24">
      <w:pPr>
        <w:tabs>
          <w:tab w:val="left" w:pos="4536"/>
        </w:tabs>
        <w:rPr>
          <w:rFonts w:ascii="Calibri" w:eastAsia="Calibri" w:hAnsi="Calibri" w:cs="Calibri"/>
        </w:rPr>
      </w:pPr>
      <w:r>
        <w:rPr>
          <w:rFonts w:ascii="Calibri" w:eastAsia="Calibri" w:hAnsi="Calibri" w:cs="Calibri"/>
          <w:b/>
        </w:rPr>
        <w:lastRenderedPageBreak/>
        <w:t>Anlage 4 - Kontaktdaten für Administrative, technische und Service/Supportzwecke und Ausführungen zu Service und Support</w:t>
      </w:r>
    </w:p>
    <w:p w14:paraId="000000A3" w14:textId="77777777" w:rsidR="00AD3426" w:rsidRDefault="00AD3426">
      <w:pPr>
        <w:tabs>
          <w:tab w:val="left" w:pos="4536"/>
        </w:tabs>
        <w:jc w:val="both"/>
        <w:rPr>
          <w:rFonts w:ascii="Calibri" w:eastAsia="Calibri" w:hAnsi="Calibri" w:cs="Calibri"/>
          <w:b/>
          <w:u w:val="single"/>
        </w:rPr>
      </w:pPr>
    </w:p>
    <w:p w14:paraId="000000A4" w14:textId="77777777" w:rsidR="00AD3426" w:rsidRDefault="001A5B24">
      <w:pPr>
        <w:tabs>
          <w:tab w:val="left" w:pos="4536"/>
        </w:tabs>
        <w:jc w:val="both"/>
        <w:rPr>
          <w:rFonts w:ascii="Calibri" w:eastAsia="Calibri" w:hAnsi="Calibri" w:cs="Calibri"/>
          <w:b/>
        </w:rPr>
      </w:pPr>
      <w:r>
        <w:rPr>
          <w:rFonts w:ascii="Calibri" w:eastAsia="Calibri" w:hAnsi="Calibri" w:cs="Calibri"/>
          <w:b/>
        </w:rPr>
        <w:t>Service Level Agreements</w:t>
      </w:r>
    </w:p>
    <w:p w14:paraId="000000A5" w14:textId="77777777" w:rsidR="00AD3426" w:rsidRDefault="001A5B24">
      <w:pPr>
        <w:numPr>
          <w:ilvl w:val="0"/>
          <w:numId w:val="3"/>
        </w:numPr>
        <w:pBdr>
          <w:top w:val="nil"/>
          <w:left w:val="nil"/>
          <w:bottom w:val="nil"/>
          <w:right w:val="nil"/>
          <w:between w:val="nil"/>
        </w:pBdr>
        <w:tabs>
          <w:tab w:val="left" w:pos="4536"/>
        </w:tabs>
        <w:spacing w:line="259" w:lineRule="auto"/>
        <w:jc w:val="both"/>
        <w:rPr>
          <w:rFonts w:ascii="Calibri" w:eastAsia="Calibri" w:hAnsi="Calibri" w:cs="Calibri"/>
          <w:b/>
          <w:color w:val="000000"/>
        </w:rPr>
      </w:pPr>
      <w:r>
        <w:rPr>
          <w:rFonts w:ascii="Calibri" w:eastAsia="Calibri" w:hAnsi="Calibri" w:cs="Calibri"/>
          <w:b/>
          <w:color w:val="000000"/>
        </w:rPr>
        <w:t>Verfügbarkeit</w:t>
      </w:r>
      <w:r>
        <w:rPr>
          <w:rFonts w:ascii="Calibri" w:eastAsia="Calibri" w:hAnsi="Calibri" w:cs="Calibri"/>
          <w:b/>
          <w:color w:val="000000"/>
        </w:rPr>
        <w:br/>
      </w:r>
      <w:r>
        <w:rPr>
          <w:rFonts w:ascii="Calibri" w:eastAsia="Calibri" w:hAnsi="Calibri" w:cs="Calibri"/>
          <w:color w:val="000000"/>
        </w:rPr>
        <w:t>Die Partneranwendung wird nach einem 24x7-Betriebsmodell betrieben und der Partner verpflichtet sich, eine durchschnittliche jährliche Verfügbarkeit von mindestens 99,5% zu erreichen.</w:t>
      </w:r>
    </w:p>
    <w:p w14:paraId="000000A6" w14:textId="77777777" w:rsidR="00AD3426" w:rsidRDefault="00AD3426">
      <w:pPr>
        <w:pBdr>
          <w:top w:val="nil"/>
          <w:left w:val="nil"/>
          <w:bottom w:val="nil"/>
          <w:right w:val="nil"/>
          <w:between w:val="nil"/>
        </w:pBdr>
        <w:tabs>
          <w:tab w:val="left" w:pos="4536"/>
        </w:tabs>
        <w:ind w:left="1440" w:hanging="360"/>
        <w:jc w:val="both"/>
        <w:rPr>
          <w:rFonts w:ascii="Calibri" w:eastAsia="Calibri" w:hAnsi="Calibri" w:cs="Calibri"/>
          <w:color w:val="000000"/>
        </w:rPr>
      </w:pPr>
    </w:p>
    <w:p w14:paraId="000000A7" w14:textId="77777777" w:rsidR="00AD3426" w:rsidRDefault="001A5B24">
      <w:pPr>
        <w:numPr>
          <w:ilvl w:val="0"/>
          <w:numId w:val="3"/>
        </w:numPr>
        <w:pBdr>
          <w:top w:val="nil"/>
          <w:left w:val="nil"/>
          <w:bottom w:val="nil"/>
          <w:right w:val="nil"/>
          <w:between w:val="nil"/>
        </w:pBdr>
        <w:tabs>
          <w:tab w:val="left" w:pos="4536"/>
        </w:tabs>
        <w:spacing w:line="259" w:lineRule="auto"/>
        <w:jc w:val="both"/>
        <w:rPr>
          <w:rFonts w:ascii="Calibri" w:eastAsia="Calibri" w:hAnsi="Calibri" w:cs="Calibri"/>
          <w:color w:val="000000"/>
        </w:rPr>
      </w:pPr>
      <w:r>
        <w:rPr>
          <w:rFonts w:ascii="Calibri" w:eastAsia="Calibri" w:hAnsi="Calibri" w:cs="Calibri"/>
          <w:b/>
          <w:color w:val="000000"/>
        </w:rPr>
        <w:t>Supportverantwortung</w:t>
      </w:r>
      <w:r>
        <w:rPr>
          <w:rFonts w:ascii="Calibri" w:eastAsia="Calibri" w:hAnsi="Calibri" w:cs="Calibri"/>
          <w:color w:val="000000"/>
        </w:rPr>
        <w:br/>
        <w:t>Der Partner ist für alle Kundenanfragen zu seinem angebotenen Service verantwortlich. Bexio unterstützt exklusiv das Funktionieren der Integration. Bei Ablehnung gemeinsamer Kunden wird nach besten Kräften versucht, die bexio über einen Ablehnungsgrund zu informieren.</w:t>
      </w:r>
    </w:p>
    <w:p w14:paraId="000000A8" w14:textId="77777777" w:rsidR="00AD3426" w:rsidRDefault="00AD3426">
      <w:pPr>
        <w:pBdr>
          <w:top w:val="nil"/>
          <w:left w:val="nil"/>
          <w:bottom w:val="nil"/>
          <w:right w:val="nil"/>
          <w:between w:val="nil"/>
        </w:pBdr>
        <w:tabs>
          <w:tab w:val="left" w:pos="4536"/>
        </w:tabs>
        <w:ind w:left="1440" w:hanging="360"/>
        <w:jc w:val="both"/>
        <w:rPr>
          <w:rFonts w:ascii="Calibri" w:eastAsia="Calibri" w:hAnsi="Calibri" w:cs="Calibri"/>
          <w:color w:val="000000"/>
        </w:rPr>
      </w:pPr>
    </w:p>
    <w:p w14:paraId="000000A9" w14:textId="343EA364" w:rsidR="00AD3426" w:rsidRDefault="001A5B24">
      <w:pPr>
        <w:numPr>
          <w:ilvl w:val="0"/>
          <w:numId w:val="3"/>
        </w:numPr>
        <w:pBdr>
          <w:top w:val="nil"/>
          <w:left w:val="nil"/>
          <w:bottom w:val="nil"/>
          <w:right w:val="nil"/>
          <w:between w:val="nil"/>
        </w:pBdr>
        <w:tabs>
          <w:tab w:val="left" w:pos="4536"/>
        </w:tabs>
        <w:spacing w:line="259" w:lineRule="auto"/>
        <w:jc w:val="both"/>
        <w:rPr>
          <w:rFonts w:ascii="Calibri" w:eastAsia="Calibri" w:hAnsi="Calibri" w:cs="Calibri"/>
          <w:color w:val="000000"/>
        </w:rPr>
      </w:pPr>
      <w:r>
        <w:rPr>
          <w:rFonts w:ascii="Calibri" w:eastAsia="Calibri" w:hAnsi="Calibri" w:cs="Calibri"/>
          <w:b/>
          <w:color w:val="000000"/>
        </w:rPr>
        <w:t>Support-Unterstützung</w:t>
      </w:r>
      <w:r>
        <w:rPr>
          <w:rFonts w:ascii="Calibri" w:eastAsia="Calibri" w:hAnsi="Calibri" w:cs="Calibri"/>
          <w:color w:val="000000"/>
        </w:rPr>
        <w:br/>
        <w:t>Der Partner bietet technischen Support zu den Geschäftszeiten per Telefon, E-Mail und Ticketingsystem. Die Geschäftszeiten sind von Montag bis Freitag von 8:00 bis 17:00 Uhr. Für Notfälle stellt der Partner ein Notfallverfahren / Pikettdienst zur Verfügung das ausserhalb der üblichen Bürozeiten zur Anwendung kommt. Die übliche Reaktionszeit während den Geschäftszeiten beträg</w:t>
      </w:r>
      <w:r w:rsidR="001371BA">
        <w:rPr>
          <w:rFonts w:ascii="Calibri" w:eastAsia="Calibri" w:hAnsi="Calibri" w:cs="Calibri"/>
          <w:color w:val="000000"/>
        </w:rPr>
        <w:t>t</w:t>
      </w:r>
      <w:r>
        <w:rPr>
          <w:rFonts w:ascii="Calibri" w:eastAsia="Calibri" w:hAnsi="Calibri" w:cs="Calibri"/>
          <w:color w:val="000000"/>
        </w:rPr>
        <w:t xml:space="preserve"> maximal 2 Stunden.</w:t>
      </w:r>
    </w:p>
    <w:p w14:paraId="000000AA" w14:textId="77777777" w:rsidR="00AD3426" w:rsidRDefault="00AD3426">
      <w:pPr>
        <w:pBdr>
          <w:top w:val="nil"/>
          <w:left w:val="nil"/>
          <w:bottom w:val="nil"/>
          <w:right w:val="nil"/>
          <w:between w:val="nil"/>
        </w:pBdr>
        <w:ind w:left="1440" w:hanging="360"/>
        <w:rPr>
          <w:rFonts w:ascii="Calibri" w:eastAsia="Calibri" w:hAnsi="Calibri" w:cs="Calibri"/>
          <w:color w:val="000000"/>
        </w:rPr>
      </w:pPr>
    </w:p>
    <w:p w14:paraId="205959B7" w14:textId="3C9139A1" w:rsidR="009B773D" w:rsidRPr="009B773D" w:rsidRDefault="001A5B24" w:rsidP="009B773D">
      <w:pPr>
        <w:numPr>
          <w:ilvl w:val="0"/>
          <w:numId w:val="3"/>
        </w:numPr>
        <w:pBdr>
          <w:top w:val="nil"/>
          <w:left w:val="nil"/>
          <w:bottom w:val="nil"/>
          <w:right w:val="nil"/>
          <w:between w:val="nil"/>
        </w:pBdr>
        <w:tabs>
          <w:tab w:val="left" w:pos="4536"/>
        </w:tabs>
        <w:spacing w:line="259" w:lineRule="auto"/>
        <w:rPr>
          <w:rFonts w:ascii="Calibri" w:eastAsia="Calibri" w:hAnsi="Calibri" w:cs="Calibri"/>
          <w:color w:val="000000"/>
        </w:rPr>
      </w:pPr>
      <w:r>
        <w:rPr>
          <w:rFonts w:ascii="Calibri" w:eastAsia="Calibri" w:hAnsi="Calibri" w:cs="Calibri"/>
          <w:b/>
          <w:color w:val="000000"/>
        </w:rPr>
        <w:t>Kosten für den Support</w:t>
      </w:r>
      <w:r>
        <w:rPr>
          <w:rFonts w:ascii="Calibri" w:eastAsia="Calibri" w:hAnsi="Calibri" w:cs="Calibri"/>
          <w:color w:val="000000"/>
        </w:rPr>
        <w:br/>
        <w:t>Es fallen keine zusätzlichen Support-Kosten an, diese werden durch den Umsatz gedeckt, den der Partner durch die Integration generiert.</w:t>
      </w:r>
    </w:p>
    <w:p w14:paraId="3E6769F9" w14:textId="77777777" w:rsidR="009B773D" w:rsidRPr="009B773D" w:rsidRDefault="009B773D" w:rsidP="009B773D">
      <w:pPr>
        <w:pBdr>
          <w:top w:val="nil"/>
          <w:left w:val="nil"/>
          <w:bottom w:val="nil"/>
          <w:right w:val="nil"/>
          <w:between w:val="nil"/>
        </w:pBdr>
        <w:tabs>
          <w:tab w:val="left" w:pos="4536"/>
        </w:tabs>
        <w:spacing w:line="259" w:lineRule="auto"/>
        <w:ind w:left="720"/>
        <w:rPr>
          <w:rFonts w:ascii="Calibri" w:eastAsia="Calibri" w:hAnsi="Calibri" w:cs="Calibri"/>
          <w:color w:val="000000"/>
        </w:rPr>
      </w:pPr>
    </w:p>
    <w:p w14:paraId="000000AD" w14:textId="77777777" w:rsidR="00AD3426" w:rsidRDefault="001A5B24">
      <w:pPr>
        <w:tabs>
          <w:tab w:val="left" w:pos="4536"/>
        </w:tabs>
        <w:jc w:val="both"/>
        <w:rPr>
          <w:rFonts w:ascii="Calibri" w:eastAsia="Calibri" w:hAnsi="Calibri" w:cs="Calibri"/>
          <w:b/>
        </w:rPr>
      </w:pPr>
      <w:r>
        <w:rPr>
          <w:rFonts w:ascii="Calibri" w:eastAsia="Calibri" w:hAnsi="Calibri" w:cs="Calibri"/>
          <w:b/>
        </w:rPr>
        <w:t>Kontakt für administrative Zwecke:</w:t>
      </w:r>
    </w:p>
    <w:tbl>
      <w:tblPr>
        <w:tblStyle w:val="a4"/>
        <w:tblW w:w="9062" w:type="dxa"/>
        <w:tblInd w:w="0" w:type="dxa"/>
        <w:tblBorders>
          <w:top w:val="single" w:sz="4" w:space="0" w:color="FAC090"/>
          <w:left w:val="single" w:sz="4" w:space="0" w:color="000000"/>
          <w:bottom w:val="single" w:sz="4" w:space="0" w:color="FAC090"/>
          <w:right w:val="single" w:sz="4" w:space="0" w:color="000000"/>
          <w:insideH w:val="single" w:sz="4" w:space="0" w:color="FAC090"/>
          <w:insideV w:val="single" w:sz="4" w:space="0" w:color="000000"/>
        </w:tblBorders>
        <w:tblLayout w:type="fixed"/>
        <w:tblLook w:val="0400" w:firstRow="0" w:lastRow="0" w:firstColumn="0" w:lastColumn="0" w:noHBand="0" w:noVBand="1"/>
      </w:tblPr>
      <w:tblGrid>
        <w:gridCol w:w="4531"/>
        <w:gridCol w:w="4531"/>
      </w:tblGrid>
      <w:tr w:rsidR="00AD3426" w14:paraId="1E8B443C" w14:textId="77777777">
        <w:tc>
          <w:tcPr>
            <w:tcW w:w="4531" w:type="dxa"/>
          </w:tcPr>
          <w:p w14:paraId="000000AE" w14:textId="77777777" w:rsidR="00AD3426" w:rsidRDefault="001A5B24">
            <w:pPr>
              <w:tabs>
                <w:tab w:val="left" w:pos="4536"/>
              </w:tabs>
              <w:jc w:val="both"/>
            </w:pPr>
            <w:r>
              <w:t>bexio AG</w:t>
            </w:r>
          </w:p>
          <w:p w14:paraId="000000AF" w14:textId="77777777" w:rsidR="00AD3426" w:rsidRDefault="001A5B24">
            <w:pPr>
              <w:tabs>
                <w:tab w:val="left" w:pos="4536"/>
              </w:tabs>
              <w:jc w:val="both"/>
            </w:pPr>
            <w:r>
              <w:t xml:space="preserve">Alte Jonastrasse </w:t>
            </w:r>
          </w:p>
          <w:p w14:paraId="000000B0" w14:textId="77777777" w:rsidR="00AD3426" w:rsidRDefault="001A5B24">
            <w:pPr>
              <w:tabs>
                <w:tab w:val="left" w:pos="4536"/>
              </w:tabs>
              <w:jc w:val="both"/>
            </w:pPr>
            <w:r>
              <w:t>8606 Rapperswil</w:t>
            </w:r>
          </w:p>
          <w:p w14:paraId="000000B1" w14:textId="77777777" w:rsidR="00AD3426" w:rsidRDefault="00AD3426">
            <w:pPr>
              <w:tabs>
                <w:tab w:val="left" w:pos="4536"/>
              </w:tabs>
              <w:jc w:val="both"/>
            </w:pPr>
          </w:p>
          <w:p w14:paraId="000000B2" w14:textId="77777777" w:rsidR="00AD3426" w:rsidRDefault="001A5B24">
            <w:pPr>
              <w:tabs>
                <w:tab w:val="left" w:pos="4536"/>
              </w:tabs>
              <w:jc w:val="both"/>
            </w:pPr>
            <w:r>
              <w:t>Dario Bernardi</w:t>
            </w:r>
          </w:p>
          <w:p w14:paraId="000000B3" w14:textId="77777777" w:rsidR="00AD3426" w:rsidRDefault="001A5B24">
            <w:pPr>
              <w:tabs>
                <w:tab w:val="left" w:pos="4536"/>
              </w:tabs>
              <w:jc w:val="both"/>
            </w:pPr>
            <w:r>
              <w:t>Partner &amp; Synergie Manager</w:t>
            </w:r>
          </w:p>
          <w:p w14:paraId="000000B4" w14:textId="77777777" w:rsidR="00AD3426" w:rsidRDefault="001A5B24">
            <w:pPr>
              <w:tabs>
                <w:tab w:val="left" w:pos="4536"/>
              </w:tabs>
              <w:jc w:val="both"/>
            </w:pPr>
            <w:r>
              <w:t>marketplace@bexio.com</w:t>
            </w:r>
          </w:p>
          <w:p w14:paraId="000000B5" w14:textId="77777777" w:rsidR="00AD3426" w:rsidRDefault="001A5B24">
            <w:pPr>
              <w:tabs>
                <w:tab w:val="left" w:pos="4536"/>
              </w:tabs>
              <w:jc w:val="both"/>
            </w:pPr>
            <w:r>
              <w:t>Mobile: +41 79 674 35 21</w:t>
            </w:r>
          </w:p>
        </w:tc>
        <w:tc>
          <w:tcPr>
            <w:tcW w:w="4531" w:type="dxa"/>
          </w:tcPr>
          <w:p w14:paraId="000000B6" w14:textId="77777777" w:rsidR="00AD3426" w:rsidRDefault="001A5B24">
            <w:pPr>
              <w:tabs>
                <w:tab w:val="left" w:pos="4536"/>
              </w:tabs>
              <w:jc w:val="both"/>
              <w:rPr>
                <w:highlight w:val="yellow"/>
              </w:rPr>
            </w:pPr>
            <w:r>
              <w:rPr>
                <w:highlight w:val="yellow"/>
              </w:rPr>
              <w:t>Firma AG/GmbH</w:t>
            </w:r>
          </w:p>
          <w:p w14:paraId="000000B7" w14:textId="77777777" w:rsidR="00AD3426" w:rsidRDefault="001A5B24">
            <w:pPr>
              <w:tabs>
                <w:tab w:val="left" w:pos="4536"/>
              </w:tabs>
              <w:jc w:val="both"/>
              <w:rPr>
                <w:highlight w:val="yellow"/>
              </w:rPr>
            </w:pPr>
            <w:r>
              <w:rPr>
                <w:highlight w:val="yellow"/>
              </w:rPr>
              <w:t>Strasse</w:t>
            </w:r>
          </w:p>
          <w:p w14:paraId="000000B8" w14:textId="77777777" w:rsidR="00AD3426" w:rsidRDefault="001A5B24">
            <w:pPr>
              <w:tabs>
                <w:tab w:val="left" w:pos="4536"/>
              </w:tabs>
              <w:jc w:val="both"/>
              <w:rPr>
                <w:highlight w:val="yellow"/>
              </w:rPr>
            </w:pPr>
            <w:r>
              <w:rPr>
                <w:highlight w:val="yellow"/>
              </w:rPr>
              <w:t>PLZ &amp; Ort</w:t>
            </w:r>
          </w:p>
          <w:p w14:paraId="000000B9" w14:textId="77777777" w:rsidR="00AD3426" w:rsidRDefault="00AD3426">
            <w:pPr>
              <w:tabs>
                <w:tab w:val="left" w:pos="4536"/>
              </w:tabs>
              <w:jc w:val="both"/>
              <w:rPr>
                <w:highlight w:val="yellow"/>
              </w:rPr>
            </w:pPr>
          </w:p>
          <w:p w14:paraId="000000BA" w14:textId="77777777" w:rsidR="00AD3426" w:rsidRDefault="001A5B24">
            <w:pPr>
              <w:tabs>
                <w:tab w:val="left" w:pos="4536"/>
              </w:tabs>
              <w:jc w:val="both"/>
              <w:rPr>
                <w:highlight w:val="yellow"/>
              </w:rPr>
            </w:pPr>
            <w:r>
              <w:rPr>
                <w:highlight w:val="yellow"/>
              </w:rPr>
              <w:t>Vorname Name</w:t>
            </w:r>
          </w:p>
          <w:p w14:paraId="000000BB" w14:textId="77777777" w:rsidR="00AD3426" w:rsidRDefault="001A5B24">
            <w:pPr>
              <w:tabs>
                <w:tab w:val="left" w:pos="4536"/>
              </w:tabs>
              <w:jc w:val="both"/>
              <w:rPr>
                <w:highlight w:val="yellow"/>
              </w:rPr>
            </w:pPr>
            <w:r>
              <w:rPr>
                <w:highlight w:val="yellow"/>
              </w:rPr>
              <w:t>Titel / Funktion</w:t>
            </w:r>
          </w:p>
          <w:p w14:paraId="000000BC" w14:textId="77777777" w:rsidR="00AD3426" w:rsidRDefault="001A5B24">
            <w:pPr>
              <w:tabs>
                <w:tab w:val="left" w:pos="4536"/>
              </w:tabs>
              <w:jc w:val="both"/>
              <w:rPr>
                <w:highlight w:val="yellow"/>
              </w:rPr>
            </w:pPr>
            <w:proofErr w:type="gramStart"/>
            <w:r>
              <w:rPr>
                <w:highlight w:val="yellow"/>
              </w:rPr>
              <w:t>Email</w:t>
            </w:r>
            <w:proofErr w:type="gramEnd"/>
          </w:p>
          <w:p w14:paraId="000000BD" w14:textId="77777777" w:rsidR="00AD3426" w:rsidRDefault="001A5B24">
            <w:pPr>
              <w:tabs>
                <w:tab w:val="left" w:pos="4536"/>
              </w:tabs>
              <w:jc w:val="both"/>
            </w:pPr>
            <w:r>
              <w:rPr>
                <w:highlight w:val="yellow"/>
              </w:rPr>
              <w:t xml:space="preserve">Mobile / </w:t>
            </w:r>
            <w:proofErr w:type="spellStart"/>
            <w:r>
              <w:rPr>
                <w:highlight w:val="yellow"/>
              </w:rPr>
              <w:t>Direct</w:t>
            </w:r>
            <w:proofErr w:type="spellEnd"/>
          </w:p>
        </w:tc>
      </w:tr>
    </w:tbl>
    <w:p w14:paraId="000000BE" w14:textId="77777777" w:rsidR="00AD3426" w:rsidRDefault="00AD3426">
      <w:pPr>
        <w:tabs>
          <w:tab w:val="left" w:pos="4536"/>
        </w:tabs>
        <w:jc w:val="both"/>
        <w:rPr>
          <w:rFonts w:ascii="Calibri" w:eastAsia="Calibri" w:hAnsi="Calibri" w:cs="Calibri"/>
        </w:rPr>
      </w:pPr>
    </w:p>
    <w:p w14:paraId="000000BF" w14:textId="77777777" w:rsidR="00AD3426" w:rsidRDefault="001A5B24">
      <w:pPr>
        <w:tabs>
          <w:tab w:val="left" w:pos="4536"/>
        </w:tabs>
        <w:jc w:val="both"/>
        <w:rPr>
          <w:rFonts w:ascii="Calibri" w:eastAsia="Calibri" w:hAnsi="Calibri" w:cs="Calibri"/>
          <w:b/>
        </w:rPr>
      </w:pPr>
      <w:r>
        <w:rPr>
          <w:rFonts w:ascii="Calibri" w:eastAsia="Calibri" w:hAnsi="Calibri" w:cs="Calibri"/>
          <w:b/>
        </w:rPr>
        <w:t>Kontakt für technische Zwecke:</w:t>
      </w:r>
    </w:p>
    <w:tbl>
      <w:tblPr>
        <w:tblStyle w:val="a5"/>
        <w:tblW w:w="9062" w:type="dxa"/>
        <w:tblInd w:w="0" w:type="dxa"/>
        <w:tblBorders>
          <w:top w:val="single" w:sz="4" w:space="0" w:color="FAC090"/>
          <w:left w:val="single" w:sz="4" w:space="0" w:color="000000"/>
          <w:bottom w:val="single" w:sz="4" w:space="0" w:color="FAC090"/>
          <w:right w:val="single" w:sz="4" w:space="0" w:color="000000"/>
          <w:insideH w:val="single" w:sz="4" w:space="0" w:color="FAC090"/>
          <w:insideV w:val="single" w:sz="4" w:space="0" w:color="000000"/>
        </w:tblBorders>
        <w:tblLayout w:type="fixed"/>
        <w:tblLook w:val="0400" w:firstRow="0" w:lastRow="0" w:firstColumn="0" w:lastColumn="0" w:noHBand="0" w:noVBand="1"/>
      </w:tblPr>
      <w:tblGrid>
        <w:gridCol w:w="4531"/>
        <w:gridCol w:w="4531"/>
      </w:tblGrid>
      <w:tr w:rsidR="00AD3426" w14:paraId="5FC57215" w14:textId="77777777">
        <w:tc>
          <w:tcPr>
            <w:tcW w:w="4531" w:type="dxa"/>
          </w:tcPr>
          <w:p w14:paraId="000000C0" w14:textId="77777777" w:rsidR="00AD3426" w:rsidRDefault="001A5B24">
            <w:pPr>
              <w:tabs>
                <w:tab w:val="left" w:pos="4536"/>
              </w:tabs>
              <w:jc w:val="both"/>
            </w:pPr>
            <w:r>
              <w:t>bexio AG</w:t>
            </w:r>
          </w:p>
          <w:p w14:paraId="000000C1" w14:textId="77777777" w:rsidR="00AD3426" w:rsidRDefault="001A5B24">
            <w:pPr>
              <w:tabs>
                <w:tab w:val="left" w:pos="4536"/>
              </w:tabs>
              <w:jc w:val="both"/>
            </w:pPr>
            <w:r>
              <w:t xml:space="preserve">Alte Jonastrasse </w:t>
            </w:r>
          </w:p>
          <w:p w14:paraId="000000C2" w14:textId="77777777" w:rsidR="00AD3426" w:rsidRDefault="001A5B24">
            <w:pPr>
              <w:tabs>
                <w:tab w:val="left" w:pos="4536"/>
              </w:tabs>
              <w:jc w:val="both"/>
            </w:pPr>
            <w:r>
              <w:t>8606 Rapperswil</w:t>
            </w:r>
          </w:p>
          <w:p w14:paraId="000000C3" w14:textId="77777777" w:rsidR="00AD3426" w:rsidRDefault="00AD3426">
            <w:pPr>
              <w:tabs>
                <w:tab w:val="left" w:pos="4536"/>
              </w:tabs>
              <w:jc w:val="both"/>
            </w:pPr>
          </w:p>
          <w:p w14:paraId="000000C4" w14:textId="77777777" w:rsidR="00AD3426" w:rsidRDefault="001A5B24">
            <w:pPr>
              <w:tabs>
                <w:tab w:val="left" w:pos="4536"/>
              </w:tabs>
              <w:jc w:val="both"/>
            </w:pPr>
            <w:r>
              <w:t>developers@bexio.com</w:t>
            </w:r>
          </w:p>
          <w:p w14:paraId="000000C5" w14:textId="77777777" w:rsidR="00AD3426" w:rsidRDefault="00AD3426">
            <w:pPr>
              <w:tabs>
                <w:tab w:val="left" w:pos="4536"/>
              </w:tabs>
              <w:jc w:val="both"/>
            </w:pPr>
          </w:p>
          <w:p w14:paraId="000000C6" w14:textId="77777777" w:rsidR="00AD3426" w:rsidRDefault="001A5B24">
            <w:pPr>
              <w:tabs>
                <w:tab w:val="left" w:pos="4536"/>
              </w:tabs>
              <w:jc w:val="both"/>
            </w:pPr>
            <w:r>
              <w:t xml:space="preserve">Um die Zuordnung der Tickets zu gewährleisten, verwendet der Partner beim Versand von Emails </w:t>
            </w:r>
            <w:proofErr w:type="gramStart"/>
            <w:r>
              <w:t>Signaturen</w:t>
            </w:r>
            <w:proofErr w:type="gramEnd"/>
            <w:r>
              <w:t xml:space="preserve"> die zumindest den Firmennamen ausweisen. </w:t>
            </w:r>
          </w:p>
        </w:tc>
        <w:tc>
          <w:tcPr>
            <w:tcW w:w="4531" w:type="dxa"/>
          </w:tcPr>
          <w:p w14:paraId="000000C7" w14:textId="77777777" w:rsidR="00AD3426" w:rsidRDefault="001A5B24">
            <w:pPr>
              <w:tabs>
                <w:tab w:val="left" w:pos="4536"/>
              </w:tabs>
              <w:jc w:val="both"/>
              <w:rPr>
                <w:highlight w:val="yellow"/>
              </w:rPr>
            </w:pPr>
            <w:r>
              <w:rPr>
                <w:highlight w:val="yellow"/>
              </w:rPr>
              <w:t>Firma AG/GmbH</w:t>
            </w:r>
          </w:p>
          <w:p w14:paraId="000000C8" w14:textId="77777777" w:rsidR="00AD3426" w:rsidRDefault="001A5B24">
            <w:pPr>
              <w:tabs>
                <w:tab w:val="left" w:pos="4536"/>
              </w:tabs>
              <w:jc w:val="both"/>
              <w:rPr>
                <w:highlight w:val="yellow"/>
              </w:rPr>
            </w:pPr>
            <w:r>
              <w:rPr>
                <w:highlight w:val="yellow"/>
              </w:rPr>
              <w:t>Strasse</w:t>
            </w:r>
          </w:p>
          <w:p w14:paraId="000000C9" w14:textId="77777777" w:rsidR="00AD3426" w:rsidRDefault="001A5B24">
            <w:pPr>
              <w:tabs>
                <w:tab w:val="left" w:pos="4536"/>
              </w:tabs>
              <w:jc w:val="both"/>
              <w:rPr>
                <w:highlight w:val="yellow"/>
              </w:rPr>
            </w:pPr>
            <w:r>
              <w:rPr>
                <w:highlight w:val="yellow"/>
              </w:rPr>
              <w:t>PLZ &amp; Ort</w:t>
            </w:r>
          </w:p>
          <w:p w14:paraId="000000CA" w14:textId="77777777" w:rsidR="00AD3426" w:rsidRDefault="00AD3426">
            <w:pPr>
              <w:tabs>
                <w:tab w:val="left" w:pos="4536"/>
              </w:tabs>
              <w:jc w:val="both"/>
              <w:rPr>
                <w:highlight w:val="yellow"/>
              </w:rPr>
            </w:pPr>
          </w:p>
          <w:p w14:paraId="000000CB" w14:textId="77777777" w:rsidR="00AD3426" w:rsidRDefault="001A5B24">
            <w:pPr>
              <w:tabs>
                <w:tab w:val="left" w:pos="4536"/>
              </w:tabs>
              <w:jc w:val="both"/>
              <w:rPr>
                <w:highlight w:val="yellow"/>
              </w:rPr>
            </w:pPr>
            <w:r>
              <w:rPr>
                <w:highlight w:val="yellow"/>
              </w:rPr>
              <w:t>Vorname Name</w:t>
            </w:r>
          </w:p>
          <w:p w14:paraId="000000CC" w14:textId="77777777" w:rsidR="00AD3426" w:rsidRDefault="001A5B24">
            <w:pPr>
              <w:tabs>
                <w:tab w:val="left" w:pos="4536"/>
              </w:tabs>
              <w:jc w:val="both"/>
              <w:rPr>
                <w:highlight w:val="yellow"/>
              </w:rPr>
            </w:pPr>
            <w:r>
              <w:rPr>
                <w:highlight w:val="yellow"/>
              </w:rPr>
              <w:t>Titel / Funktion</w:t>
            </w:r>
          </w:p>
          <w:p w14:paraId="000000CD" w14:textId="77777777" w:rsidR="00AD3426" w:rsidRDefault="001A5B24">
            <w:pPr>
              <w:tabs>
                <w:tab w:val="left" w:pos="4536"/>
              </w:tabs>
              <w:jc w:val="both"/>
              <w:rPr>
                <w:highlight w:val="yellow"/>
              </w:rPr>
            </w:pPr>
            <w:proofErr w:type="gramStart"/>
            <w:r>
              <w:rPr>
                <w:highlight w:val="yellow"/>
              </w:rPr>
              <w:t>Email</w:t>
            </w:r>
            <w:proofErr w:type="gramEnd"/>
          </w:p>
          <w:p w14:paraId="000000CE" w14:textId="77777777" w:rsidR="00AD3426" w:rsidRDefault="001A5B24">
            <w:pPr>
              <w:tabs>
                <w:tab w:val="left" w:pos="4536"/>
              </w:tabs>
              <w:jc w:val="both"/>
            </w:pPr>
            <w:r>
              <w:rPr>
                <w:highlight w:val="yellow"/>
              </w:rPr>
              <w:t xml:space="preserve">Mobile / </w:t>
            </w:r>
            <w:proofErr w:type="spellStart"/>
            <w:r>
              <w:rPr>
                <w:highlight w:val="yellow"/>
              </w:rPr>
              <w:t>Direct</w:t>
            </w:r>
            <w:proofErr w:type="spellEnd"/>
          </w:p>
        </w:tc>
      </w:tr>
    </w:tbl>
    <w:p w14:paraId="000000CF" w14:textId="77777777" w:rsidR="00AD3426" w:rsidRDefault="00AD3426">
      <w:pPr>
        <w:tabs>
          <w:tab w:val="left" w:pos="4536"/>
        </w:tabs>
        <w:jc w:val="both"/>
        <w:rPr>
          <w:rFonts w:ascii="Calibri" w:eastAsia="Calibri" w:hAnsi="Calibri" w:cs="Calibri"/>
        </w:rPr>
      </w:pPr>
    </w:p>
    <w:p w14:paraId="000000D0" w14:textId="77777777" w:rsidR="00AD3426" w:rsidRDefault="001A5B24">
      <w:pPr>
        <w:tabs>
          <w:tab w:val="left" w:pos="4536"/>
        </w:tabs>
        <w:jc w:val="both"/>
        <w:rPr>
          <w:rFonts w:ascii="Calibri" w:eastAsia="Calibri" w:hAnsi="Calibri" w:cs="Calibri"/>
          <w:b/>
        </w:rPr>
      </w:pPr>
      <w:r>
        <w:rPr>
          <w:rFonts w:ascii="Calibri" w:eastAsia="Calibri" w:hAnsi="Calibri" w:cs="Calibri"/>
          <w:b/>
        </w:rPr>
        <w:t>Kontakt für Support:</w:t>
      </w:r>
    </w:p>
    <w:tbl>
      <w:tblPr>
        <w:tblStyle w:val="a6"/>
        <w:tblW w:w="9062" w:type="dxa"/>
        <w:tblInd w:w="0" w:type="dxa"/>
        <w:tblBorders>
          <w:top w:val="single" w:sz="4" w:space="0" w:color="FAC090"/>
          <w:left w:val="single" w:sz="4" w:space="0" w:color="000000"/>
          <w:bottom w:val="single" w:sz="4" w:space="0" w:color="FAC090"/>
          <w:right w:val="single" w:sz="4" w:space="0" w:color="000000"/>
          <w:insideH w:val="single" w:sz="4" w:space="0" w:color="FAC090"/>
          <w:insideV w:val="single" w:sz="4" w:space="0" w:color="000000"/>
        </w:tblBorders>
        <w:tblLayout w:type="fixed"/>
        <w:tblLook w:val="0400" w:firstRow="0" w:lastRow="0" w:firstColumn="0" w:lastColumn="0" w:noHBand="0" w:noVBand="1"/>
      </w:tblPr>
      <w:tblGrid>
        <w:gridCol w:w="4531"/>
        <w:gridCol w:w="4531"/>
      </w:tblGrid>
      <w:tr w:rsidR="00AD3426" w14:paraId="34B689FD" w14:textId="77777777">
        <w:tc>
          <w:tcPr>
            <w:tcW w:w="4531" w:type="dxa"/>
          </w:tcPr>
          <w:p w14:paraId="000000D1" w14:textId="77777777" w:rsidR="00AD3426" w:rsidRDefault="001A5B24">
            <w:pPr>
              <w:tabs>
                <w:tab w:val="left" w:pos="4536"/>
              </w:tabs>
              <w:jc w:val="both"/>
            </w:pPr>
            <w:r>
              <w:t>bexio AG</w:t>
            </w:r>
          </w:p>
          <w:p w14:paraId="000000D2" w14:textId="77777777" w:rsidR="00AD3426" w:rsidRDefault="001A5B24">
            <w:pPr>
              <w:tabs>
                <w:tab w:val="left" w:pos="4536"/>
              </w:tabs>
              <w:jc w:val="both"/>
            </w:pPr>
            <w:r>
              <w:t xml:space="preserve">Alte Jonastrasse </w:t>
            </w:r>
          </w:p>
          <w:p w14:paraId="000000D3" w14:textId="77777777" w:rsidR="00AD3426" w:rsidRDefault="001A5B24">
            <w:pPr>
              <w:tabs>
                <w:tab w:val="left" w:pos="4536"/>
              </w:tabs>
              <w:jc w:val="both"/>
            </w:pPr>
            <w:r>
              <w:lastRenderedPageBreak/>
              <w:t>8606 Rapperswil</w:t>
            </w:r>
          </w:p>
          <w:p w14:paraId="000000D4" w14:textId="77777777" w:rsidR="00AD3426" w:rsidRDefault="00AD3426">
            <w:pPr>
              <w:tabs>
                <w:tab w:val="left" w:pos="4536"/>
              </w:tabs>
              <w:jc w:val="both"/>
            </w:pPr>
          </w:p>
          <w:p w14:paraId="000000D5" w14:textId="77777777" w:rsidR="00AD3426" w:rsidRDefault="001A5B24">
            <w:pPr>
              <w:tabs>
                <w:tab w:val="left" w:pos="4536"/>
              </w:tabs>
              <w:jc w:val="both"/>
            </w:pPr>
            <w:r>
              <w:t>Tanja Bichler</w:t>
            </w:r>
          </w:p>
          <w:p w14:paraId="000000D6" w14:textId="77777777" w:rsidR="00AD3426" w:rsidRDefault="001A5B24">
            <w:pPr>
              <w:tabs>
                <w:tab w:val="left" w:pos="4536"/>
              </w:tabs>
              <w:jc w:val="both"/>
            </w:pPr>
            <w:r>
              <w:t>Leiterin Support</w:t>
            </w:r>
          </w:p>
          <w:p w14:paraId="000000D7" w14:textId="77777777" w:rsidR="00AD3426" w:rsidRDefault="001A5B24">
            <w:pPr>
              <w:tabs>
                <w:tab w:val="left" w:pos="4536"/>
              </w:tabs>
              <w:jc w:val="both"/>
            </w:pPr>
            <w:r>
              <w:t>support@bexio.com</w:t>
            </w:r>
          </w:p>
          <w:p w14:paraId="000000D8" w14:textId="77777777" w:rsidR="00AD3426" w:rsidRDefault="001A5B24">
            <w:pPr>
              <w:tabs>
                <w:tab w:val="left" w:pos="4536"/>
              </w:tabs>
              <w:jc w:val="both"/>
            </w:pPr>
            <w:r>
              <w:t>+41 71 552 00 60</w:t>
            </w:r>
          </w:p>
        </w:tc>
        <w:tc>
          <w:tcPr>
            <w:tcW w:w="4531" w:type="dxa"/>
          </w:tcPr>
          <w:p w14:paraId="000000D9" w14:textId="77777777" w:rsidR="00AD3426" w:rsidRDefault="001A5B24">
            <w:pPr>
              <w:tabs>
                <w:tab w:val="left" w:pos="4536"/>
              </w:tabs>
              <w:jc w:val="both"/>
              <w:rPr>
                <w:highlight w:val="yellow"/>
              </w:rPr>
            </w:pPr>
            <w:r>
              <w:rPr>
                <w:highlight w:val="yellow"/>
              </w:rPr>
              <w:lastRenderedPageBreak/>
              <w:t>Firma AG/GmbH</w:t>
            </w:r>
          </w:p>
          <w:p w14:paraId="000000DA" w14:textId="77777777" w:rsidR="00AD3426" w:rsidRDefault="001A5B24">
            <w:pPr>
              <w:tabs>
                <w:tab w:val="left" w:pos="4536"/>
              </w:tabs>
              <w:jc w:val="both"/>
              <w:rPr>
                <w:highlight w:val="yellow"/>
              </w:rPr>
            </w:pPr>
            <w:r>
              <w:rPr>
                <w:highlight w:val="yellow"/>
              </w:rPr>
              <w:t>Strasse</w:t>
            </w:r>
          </w:p>
          <w:p w14:paraId="000000DB" w14:textId="77777777" w:rsidR="00AD3426" w:rsidRDefault="001A5B24">
            <w:pPr>
              <w:tabs>
                <w:tab w:val="left" w:pos="4536"/>
              </w:tabs>
              <w:jc w:val="both"/>
              <w:rPr>
                <w:highlight w:val="yellow"/>
              </w:rPr>
            </w:pPr>
            <w:r>
              <w:rPr>
                <w:highlight w:val="yellow"/>
              </w:rPr>
              <w:lastRenderedPageBreak/>
              <w:t>PLZ &amp; Ort</w:t>
            </w:r>
          </w:p>
          <w:p w14:paraId="000000DC" w14:textId="77777777" w:rsidR="00AD3426" w:rsidRDefault="00AD3426">
            <w:pPr>
              <w:tabs>
                <w:tab w:val="left" w:pos="4536"/>
              </w:tabs>
              <w:jc w:val="both"/>
              <w:rPr>
                <w:highlight w:val="yellow"/>
              </w:rPr>
            </w:pPr>
          </w:p>
          <w:p w14:paraId="000000DD" w14:textId="77777777" w:rsidR="00AD3426" w:rsidRDefault="001A5B24">
            <w:pPr>
              <w:tabs>
                <w:tab w:val="left" w:pos="4536"/>
              </w:tabs>
              <w:jc w:val="both"/>
              <w:rPr>
                <w:highlight w:val="yellow"/>
              </w:rPr>
            </w:pPr>
            <w:r>
              <w:rPr>
                <w:highlight w:val="yellow"/>
              </w:rPr>
              <w:t>Vorname Name</w:t>
            </w:r>
          </w:p>
          <w:p w14:paraId="000000DE" w14:textId="77777777" w:rsidR="00AD3426" w:rsidRDefault="001A5B24">
            <w:pPr>
              <w:tabs>
                <w:tab w:val="left" w:pos="4536"/>
              </w:tabs>
              <w:jc w:val="both"/>
              <w:rPr>
                <w:highlight w:val="yellow"/>
              </w:rPr>
            </w:pPr>
            <w:r>
              <w:rPr>
                <w:highlight w:val="yellow"/>
              </w:rPr>
              <w:t>Titel / Funktion</w:t>
            </w:r>
          </w:p>
          <w:p w14:paraId="000000DF" w14:textId="77777777" w:rsidR="00AD3426" w:rsidRDefault="001A5B24">
            <w:pPr>
              <w:tabs>
                <w:tab w:val="left" w:pos="4536"/>
              </w:tabs>
              <w:jc w:val="both"/>
              <w:rPr>
                <w:highlight w:val="yellow"/>
              </w:rPr>
            </w:pPr>
            <w:proofErr w:type="gramStart"/>
            <w:r>
              <w:rPr>
                <w:highlight w:val="yellow"/>
              </w:rPr>
              <w:t>Email</w:t>
            </w:r>
            <w:proofErr w:type="gramEnd"/>
          </w:p>
          <w:p w14:paraId="000000E0" w14:textId="77777777" w:rsidR="00AD3426" w:rsidRDefault="001A5B24">
            <w:pPr>
              <w:tabs>
                <w:tab w:val="left" w:pos="4536"/>
              </w:tabs>
              <w:jc w:val="both"/>
            </w:pPr>
            <w:r>
              <w:rPr>
                <w:highlight w:val="yellow"/>
              </w:rPr>
              <w:t xml:space="preserve">Mobile / </w:t>
            </w:r>
            <w:proofErr w:type="spellStart"/>
            <w:r>
              <w:rPr>
                <w:highlight w:val="yellow"/>
              </w:rPr>
              <w:t>Direct</w:t>
            </w:r>
            <w:proofErr w:type="spellEnd"/>
          </w:p>
        </w:tc>
      </w:tr>
    </w:tbl>
    <w:p w14:paraId="000000E1" w14:textId="77777777" w:rsidR="00AD3426" w:rsidRDefault="00AD3426">
      <w:pPr>
        <w:rPr>
          <w:rFonts w:ascii="Calibri" w:eastAsia="Calibri" w:hAnsi="Calibri" w:cs="Calibri"/>
        </w:rPr>
      </w:pPr>
    </w:p>
    <w:p w14:paraId="000000E2" w14:textId="77777777" w:rsidR="00AD3426" w:rsidRDefault="001A5B24">
      <w:pPr>
        <w:tabs>
          <w:tab w:val="left" w:pos="4536"/>
        </w:tabs>
        <w:jc w:val="both"/>
        <w:rPr>
          <w:rFonts w:ascii="Calibri" w:eastAsia="Calibri" w:hAnsi="Calibri" w:cs="Calibri"/>
          <w:b/>
        </w:rPr>
      </w:pPr>
      <w:r>
        <w:rPr>
          <w:rFonts w:ascii="Calibri" w:eastAsia="Calibri" w:hAnsi="Calibri" w:cs="Calibri"/>
          <w:b/>
        </w:rPr>
        <w:t>Demo Accounts:</w:t>
      </w:r>
    </w:p>
    <w:tbl>
      <w:tblPr>
        <w:tblStyle w:val="a7"/>
        <w:tblW w:w="9062" w:type="dxa"/>
        <w:tblInd w:w="0" w:type="dxa"/>
        <w:tblBorders>
          <w:top w:val="single" w:sz="4" w:space="0" w:color="FAC090"/>
          <w:left w:val="single" w:sz="4" w:space="0" w:color="000000"/>
          <w:bottom w:val="single" w:sz="4" w:space="0" w:color="FAC090"/>
          <w:right w:val="single" w:sz="4" w:space="0" w:color="000000"/>
          <w:insideH w:val="single" w:sz="4" w:space="0" w:color="FAC090"/>
          <w:insideV w:val="single" w:sz="4" w:space="0" w:color="000000"/>
        </w:tblBorders>
        <w:tblLayout w:type="fixed"/>
        <w:tblLook w:val="04A0" w:firstRow="1" w:lastRow="0" w:firstColumn="1" w:lastColumn="0" w:noHBand="0" w:noVBand="1"/>
      </w:tblPr>
      <w:tblGrid>
        <w:gridCol w:w="2268"/>
        <w:gridCol w:w="3261"/>
        <w:gridCol w:w="3533"/>
      </w:tblGrid>
      <w:tr w:rsidR="00AD3426" w14:paraId="59D87A23" w14:textId="77777777" w:rsidTr="00AD34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00000E3" w14:textId="77777777" w:rsidR="00AD3426" w:rsidRDefault="001A5B24">
            <w:r>
              <w:t>Item</w:t>
            </w:r>
          </w:p>
        </w:tc>
        <w:tc>
          <w:tcPr>
            <w:tcW w:w="3261" w:type="dxa"/>
          </w:tcPr>
          <w:p w14:paraId="000000E4" w14:textId="77777777" w:rsidR="00AD3426" w:rsidRDefault="001A5B24">
            <w:pPr>
              <w:cnfStyle w:val="100000000000" w:firstRow="1" w:lastRow="0" w:firstColumn="0" w:lastColumn="0" w:oddVBand="0" w:evenVBand="0" w:oddHBand="0" w:evenHBand="0" w:firstRowFirstColumn="0" w:firstRowLastColumn="0" w:lastRowFirstColumn="0" w:lastRowLastColumn="0"/>
            </w:pPr>
            <w:r>
              <w:t>Value</w:t>
            </w:r>
          </w:p>
        </w:tc>
        <w:tc>
          <w:tcPr>
            <w:tcW w:w="3533" w:type="dxa"/>
          </w:tcPr>
          <w:p w14:paraId="000000E5" w14:textId="77777777" w:rsidR="00AD3426" w:rsidRDefault="001A5B24">
            <w:pPr>
              <w:cnfStyle w:val="100000000000" w:firstRow="1" w:lastRow="0" w:firstColumn="0" w:lastColumn="0" w:oddVBand="0" w:evenVBand="0" w:oddHBand="0" w:evenHBand="0" w:firstRowFirstColumn="0" w:firstRowLastColumn="0" w:lastRowFirstColumn="0" w:lastRowLastColumn="0"/>
            </w:pPr>
            <w:proofErr w:type="spellStart"/>
            <w:r>
              <w:t>Remarks</w:t>
            </w:r>
            <w:proofErr w:type="spellEnd"/>
          </w:p>
        </w:tc>
      </w:tr>
      <w:tr w:rsidR="00AD3426" w14:paraId="60D278A4" w14:textId="77777777" w:rsidTr="00AD3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00000E6" w14:textId="77777777" w:rsidR="00AD3426" w:rsidRDefault="001A5B24">
            <w:r>
              <w:rPr>
                <w:highlight w:val="yellow"/>
              </w:rPr>
              <w:t>Service Name 1</w:t>
            </w:r>
          </w:p>
        </w:tc>
        <w:tc>
          <w:tcPr>
            <w:tcW w:w="3261" w:type="dxa"/>
          </w:tcPr>
          <w:p w14:paraId="000000E7" w14:textId="77777777" w:rsidR="00AD3426" w:rsidRDefault="00AD3426">
            <w:pPr>
              <w:cnfStyle w:val="000000100000" w:firstRow="0" w:lastRow="0" w:firstColumn="0" w:lastColumn="0" w:oddVBand="0" w:evenVBand="0" w:oddHBand="1" w:evenHBand="0" w:firstRowFirstColumn="0" w:firstRowLastColumn="0" w:lastRowFirstColumn="0" w:lastRowLastColumn="0"/>
            </w:pPr>
          </w:p>
        </w:tc>
        <w:tc>
          <w:tcPr>
            <w:tcW w:w="3533" w:type="dxa"/>
          </w:tcPr>
          <w:p w14:paraId="000000E8" w14:textId="77777777" w:rsidR="00AD3426" w:rsidRDefault="00AD3426">
            <w:pPr>
              <w:cnfStyle w:val="000000100000" w:firstRow="0" w:lastRow="0" w:firstColumn="0" w:lastColumn="0" w:oddVBand="0" w:evenVBand="0" w:oddHBand="1" w:evenHBand="0" w:firstRowFirstColumn="0" w:firstRowLastColumn="0" w:lastRowFirstColumn="0" w:lastRowLastColumn="0"/>
            </w:pPr>
          </w:p>
        </w:tc>
      </w:tr>
      <w:tr w:rsidR="00AD3426" w14:paraId="056B02F3" w14:textId="77777777" w:rsidTr="00AD3426">
        <w:tc>
          <w:tcPr>
            <w:cnfStyle w:val="001000000000" w:firstRow="0" w:lastRow="0" w:firstColumn="1" w:lastColumn="0" w:oddVBand="0" w:evenVBand="0" w:oddHBand="0" w:evenHBand="0" w:firstRowFirstColumn="0" w:firstRowLastColumn="0" w:lastRowFirstColumn="0" w:lastRowLastColumn="0"/>
            <w:tcW w:w="2268" w:type="dxa"/>
          </w:tcPr>
          <w:p w14:paraId="000000E9" w14:textId="77777777" w:rsidR="00AD3426" w:rsidRDefault="001A5B24">
            <w:r>
              <w:t>URL</w:t>
            </w:r>
          </w:p>
        </w:tc>
        <w:tc>
          <w:tcPr>
            <w:tcW w:w="3261" w:type="dxa"/>
          </w:tcPr>
          <w:p w14:paraId="000000EA" w14:textId="77777777" w:rsidR="00AD3426" w:rsidRDefault="00AD3426">
            <w:pPr>
              <w:cnfStyle w:val="000000000000" w:firstRow="0" w:lastRow="0" w:firstColumn="0" w:lastColumn="0" w:oddVBand="0" w:evenVBand="0" w:oddHBand="0" w:evenHBand="0" w:firstRowFirstColumn="0" w:firstRowLastColumn="0" w:lastRowFirstColumn="0" w:lastRowLastColumn="0"/>
            </w:pPr>
          </w:p>
        </w:tc>
        <w:tc>
          <w:tcPr>
            <w:tcW w:w="3533" w:type="dxa"/>
          </w:tcPr>
          <w:p w14:paraId="000000EB" w14:textId="77777777" w:rsidR="00AD3426" w:rsidRDefault="00AD3426">
            <w:pPr>
              <w:cnfStyle w:val="000000000000" w:firstRow="0" w:lastRow="0" w:firstColumn="0" w:lastColumn="0" w:oddVBand="0" w:evenVBand="0" w:oddHBand="0" w:evenHBand="0" w:firstRowFirstColumn="0" w:firstRowLastColumn="0" w:lastRowFirstColumn="0" w:lastRowLastColumn="0"/>
            </w:pPr>
          </w:p>
        </w:tc>
      </w:tr>
      <w:tr w:rsidR="00AD3426" w14:paraId="755CCFCF" w14:textId="77777777" w:rsidTr="00AD3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00000EC" w14:textId="77777777" w:rsidR="00AD3426" w:rsidRDefault="001A5B24">
            <w:r>
              <w:t>User</w:t>
            </w:r>
          </w:p>
        </w:tc>
        <w:tc>
          <w:tcPr>
            <w:tcW w:w="3261" w:type="dxa"/>
          </w:tcPr>
          <w:p w14:paraId="000000ED" w14:textId="77777777" w:rsidR="00AD3426" w:rsidRDefault="00C70836">
            <w:pPr>
              <w:cnfStyle w:val="000000100000" w:firstRow="0" w:lastRow="0" w:firstColumn="0" w:lastColumn="0" w:oddVBand="0" w:evenVBand="0" w:oddHBand="1" w:evenHBand="0" w:firstRowFirstColumn="0" w:firstRowLastColumn="0" w:lastRowFirstColumn="0" w:lastRowLastColumn="0"/>
            </w:pPr>
            <w:hyperlink r:id="rId14">
              <w:r w:rsidR="001A5B24">
                <w:rPr>
                  <w:color w:val="0000FF"/>
                  <w:u w:val="single"/>
                </w:rPr>
                <w:t>support-team@bexio.com</w:t>
              </w:r>
            </w:hyperlink>
          </w:p>
        </w:tc>
        <w:tc>
          <w:tcPr>
            <w:tcW w:w="3533" w:type="dxa"/>
          </w:tcPr>
          <w:p w14:paraId="000000EE" w14:textId="77777777" w:rsidR="00AD3426" w:rsidRDefault="001A5B24">
            <w:pPr>
              <w:cnfStyle w:val="000000100000" w:firstRow="0" w:lastRow="0" w:firstColumn="0" w:lastColumn="0" w:oddVBand="0" w:evenVBand="0" w:oddHBand="1" w:evenHBand="0" w:firstRowFirstColumn="0" w:firstRowLastColumn="0" w:lastRowFirstColumn="0" w:lastRowLastColumn="0"/>
            </w:pPr>
            <w:proofErr w:type="spellStart"/>
            <w:r>
              <w:t>Please</w:t>
            </w:r>
            <w:proofErr w:type="spellEnd"/>
            <w:r>
              <w:t xml:space="preserve"> do *not* </w:t>
            </w:r>
            <w:proofErr w:type="spellStart"/>
            <w:r>
              <w:t>change</w:t>
            </w:r>
            <w:proofErr w:type="spellEnd"/>
          </w:p>
        </w:tc>
      </w:tr>
      <w:tr w:rsidR="00AD3426" w14:paraId="049D267F" w14:textId="77777777" w:rsidTr="00AD3426">
        <w:tc>
          <w:tcPr>
            <w:cnfStyle w:val="001000000000" w:firstRow="0" w:lastRow="0" w:firstColumn="1" w:lastColumn="0" w:oddVBand="0" w:evenVBand="0" w:oddHBand="0" w:evenHBand="0" w:firstRowFirstColumn="0" w:firstRowLastColumn="0" w:lastRowFirstColumn="0" w:lastRowLastColumn="0"/>
            <w:tcW w:w="2268" w:type="dxa"/>
          </w:tcPr>
          <w:p w14:paraId="000000EF" w14:textId="77777777" w:rsidR="00AD3426" w:rsidRDefault="001A5B24">
            <w:r>
              <w:t>Password</w:t>
            </w:r>
          </w:p>
        </w:tc>
        <w:tc>
          <w:tcPr>
            <w:tcW w:w="3261" w:type="dxa"/>
          </w:tcPr>
          <w:p w14:paraId="000000F0" w14:textId="77777777" w:rsidR="00AD3426" w:rsidRDefault="00AD3426">
            <w:pPr>
              <w:cnfStyle w:val="000000000000" w:firstRow="0" w:lastRow="0" w:firstColumn="0" w:lastColumn="0" w:oddVBand="0" w:evenVBand="0" w:oddHBand="0" w:evenHBand="0" w:firstRowFirstColumn="0" w:firstRowLastColumn="0" w:lastRowFirstColumn="0" w:lastRowLastColumn="0"/>
            </w:pPr>
          </w:p>
        </w:tc>
        <w:tc>
          <w:tcPr>
            <w:tcW w:w="3533" w:type="dxa"/>
          </w:tcPr>
          <w:p w14:paraId="000000F1" w14:textId="77777777" w:rsidR="00AD3426" w:rsidRDefault="00AD3426">
            <w:pPr>
              <w:cnfStyle w:val="000000000000" w:firstRow="0" w:lastRow="0" w:firstColumn="0" w:lastColumn="0" w:oddVBand="0" w:evenVBand="0" w:oddHBand="0" w:evenHBand="0" w:firstRowFirstColumn="0" w:firstRowLastColumn="0" w:lastRowFirstColumn="0" w:lastRowLastColumn="0"/>
            </w:pPr>
          </w:p>
        </w:tc>
      </w:tr>
    </w:tbl>
    <w:p w14:paraId="000000F2" w14:textId="77777777" w:rsidR="00AD3426" w:rsidRDefault="00AD3426">
      <w:pPr>
        <w:rPr>
          <w:rFonts w:ascii="Calibri" w:eastAsia="Calibri" w:hAnsi="Calibri" w:cs="Calibri"/>
        </w:rPr>
      </w:pPr>
    </w:p>
    <w:p w14:paraId="000000F3" w14:textId="77777777" w:rsidR="00AD3426" w:rsidRDefault="001A5B24">
      <w:pPr>
        <w:rPr>
          <w:rFonts w:ascii="Calibri" w:eastAsia="Calibri" w:hAnsi="Calibri" w:cs="Calibri"/>
        </w:rPr>
      </w:pPr>
      <w:r>
        <w:br w:type="page"/>
      </w:r>
    </w:p>
    <w:p w14:paraId="000000F4" w14:textId="77777777" w:rsidR="00AD3426" w:rsidRDefault="001A5B24">
      <w:pPr>
        <w:tabs>
          <w:tab w:val="left" w:pos="4536"/>
        </w:tabs>
        <w:rPr>
          <w:rFonts w:ascii="Calibri" w:eastAsia="Calibri" w:hAnsi="Calibri" w:cs="Calibri"/>
        </w:rPr>
      </w:pPr>
      <w:r>
        <w:rPr>
          <w:rFonts w:ascii="Calibri" w:eastAsia="Calibri" w:hAnsi="Calibri" w:cs="Calibri"/>
          <w:b/>
        </w:rPr>
        <w:lastRenderedPageBreak/>
        <w:t>Anlage 5 - Ablauf des Projekts, Umsetzung der Implementierung</w:t>
      </w:r>
    </w:p>
    <w:p w14:paraId="000000F5" w14:textId="77777777" w:rsidR="00AD3426" w:rsidRDefault="00AD3426">
      <w:pPr>
        <w:tabs>
          <w:tab w:val="left" w:pos="4536"/>
        </w:tabs>
        <w:jc w:val="both"/>
        <w:rPr>
          <w:rFonts w:ascii="Calibri" w:eastAsia="Calibri" w:hAnsi="Calibri" w:cs="Calibri"/>
          <w:b/>
          <w:u w:val="single"/>
        </w:rPr>
      </w:pPr>
    </w:p>
    <w:p w14:paraId="000000F6" w14:textId="77777777" w:rsidR="00AD3426" w:rsidRDefault="001A5B24">
      <w:pPr>
        <w:numPr>
          <w:ilvl w:val="0"/>
          <w:numId w:val="6"/>
        </w:numPr>
        <w:pBdr>
          <w:top w:val="nil"/>
          <w:left w:val="nil"/>
          <w:bottom w:val="nil"/>
          <w:right w:val="nil"/>
          <w:between w:val="nil"/>
        </w:pBdr>
        <w:tabs>
          <w:tab w:val="left" w:pos="4536"/>
        </w:tabs>
        <w:spacing w:after="160" w:line="259" w:lineRule="auto"/>
        <w:jc w:val="both"/>
        <w:rPr>
          <w:rFonts w:ascii="Calibri" w:eastAsia="Calibri" w:hAnsi="Calibri" w:cs="Calibri"/>
          <w:color w:val="000000"/>
        </w:rPr>
      </w:pPr>
      <w:r>
        <w:rPr>
          <w:rFonts w:ascii="Calibri" w:eastAsia="Calibri" w:hAnsi="Calibri" w:cs="Calibri"/>
          <w:color w:val="000000"/>
        </w:rPr>
        <w:t>Ablauf des Projekts, Auflistung Milestones, Verfügbarkeiten, Ressourcen und Timelines</w:t>
      </w:r>
    </w:p>
    <w:p w14:paraId="000000F7" w14:textId="77777777" w:rsidR="00AD3426" w:rsidRDefault="00AD3426">
      <w:pPr>
        <w:tabs>
          <w:tab w:val="left" w:pos="4536"/>
        </w:tabs>
        <w:jc w:val="both"/>
        <w:rPr>
          <w:rFonts w:ascii="Calibri" w:eastAsia="Calibri" w:hAnsi="Calibri" w:cs="Calibri"/>
        </w:rPr>
      </w:pPr>
    </w:p>
    <w:tbl>
      <w:tblPr>
        <w:tblStyle w:val="a8"/>
        <w:tblW w:w="9062" w:type="dxa"/>
        <w:tblInd w:w="0" w:type="dxa"/>
        <w:tblBorders>
          <w:top w:val="single" w:sz="4" w:space="0" w:color="FAC090"/>
          <w:left w:val="single" w:sz="4" w:space="0" w:color="000000"/>
          <w:bottom w:val="single" w:sz="4" w:space="0" w:color="FAC090"/>
          <w:right w:val="single" w:sz="4" w:space="0" w:color="000000"/>
          <w:insideH w:val="single" w:sz="4" w:space="0" w:color="FAC090"/>
          <w:insideV w:val="single" w:sz="4" w:space="0" w:color="000000"/>
        </w:tblBorders>
        <w:tblLayout w:type="fixed"/>
        <w:tblLook w:val="04A0" w:firstRow="1" w:lastRow="0" w:firstColumn="1" w:lastColumn="0" w:noHBand="0" w:noVBand="1"/>
      </w:tblPr>
      <w:tblGrid>
        <w:gridCol w:w="1560"/>
        <w:gridCol w:w="4481"/>
        <w:gridCol w:w="3021"/>
      </w:tblGrid>
      <w:tr w:rsidR="00AD3426" w14:paraId="1BDA9800" w14:textId="77777777" w:rsidTr="00AD34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00000F8" w14:textId="77777777" w:rsidR="00AD3426" w:rsidRDefault="001A5B24">
            <w:pPr>
              <w:tabs>
                <w:tab w:val="left" w:pos="4536"/>
              </w:tabs>
              <w:jc w:val="both"/>
            </w:pPr>
            <w:r>
              <w:t>Datum</w:t>
            </w:r>
          </w:p>
        </w:tc>
        <w:tc>
          <w:tcPr>
            <w:tcW w:w="4481" w:type="dxa"/>
          </w:tcPr>
          <w:p w14:paraId="000000F9" w14:textId="77777777" w:rsidR="00AD3426" w:rsidRDefault="001A5B24">
            <w:pPr>
              <w:tabs>
                <w:tab w:val="left" w:pos="4536"/>
              </w:tabs>
              <w:jc w:val="both"/>
              <w:cnfStyle w:val="100000000000" w:firstRow="1" w:lastRow="0" w:firstColumn="0" w:lastColumn="0" w:oddVBand="0" w:evenVBand="0" w:oddHBand="0" w:evenHBand="0" w:firstRowFirstColumn="0" w:firstRowLastColumn="0" w:lastRowFirstColumn="0" w:lastRowLastColumn="0"/>
            </w:pPr>
            <w:r>
              <w:t>Was</w:t>
            </w:r>
          </w:p>
        </w:tc>
        <w:tc>
          <w:tcPr>
            <w:tcW w:w="3021" w:type="dxa"/>
          </w:tcPr>
          <w:p w14:paraId="000000FA" w14:textId="77777777" w:rsidR="00AD3426" w:rsidRDefault="001A5B24">
            <w:pPr>
              <w:tabs>
                <w:tab w:val="left" w:pos="4536"/>
              </w:tabs>
              <w:jc w:val="both"/>
              <w:cnfStyle w:val="100000000000" w:firstRow="1" w:lastRow="0" w:firstColumn="0" w:lastColumn="0" w:oddVBand="0" w:evenVBand="0" w:oddHBand="0" w:evenHBand="0" w:firstRowFirstColumn="0" w:firstRowLastColumn="0" w:lastRowFirstColumn="0" w:lastRowLastColumn="0"/>
            </w:pPr>
            <w:r>
              <w:t>Wer</w:t>
            </w:r>
          </w:p>
        </w:tc>
      </w:tr>
      <w:tr w:rsidR="00AD3426" w14:paraId="2C0604E1" w14:textId="77777777" w:rsidTr="00AD3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00000FB" w14:textId="77777777" w:rsidR="00AD3426" w:rsidRDefault="001A5B24">
            <w:pPr>
              <w:tabs>
                <w:tab w:val="left" w:pos="4536"/>
              </w:tabs>
              <w:jc w:val="both"/>
            </w:pPr>
            <w:r>
              <w:t>MM/202Y</w:t>
            </w:r>
          </w:p>
        </w:tc>
        <w:tc>
          <w:tcPr>
            <w:tcW w:w="4481" w:type="dxa"/>
          </w:tcPr>
          <w:p w14:paraId="000000FC" w14:textId="77777777" w:rsidR="00AD3426" w:rsidRDefault="00AD3426">
            <w:pPr>
              <w:tabs>
                <w:tab w:val="left" w:pos="4536"/>
              </w:tabs>
              <w:jc w:val="both"/>
              <w:cnfStyle w:val="000000100000" w:firstRow="0" w:lastRow="0" w:firstColumn="0" w:lastColumn="0" w:oddVBand="0" w:evenVBand="0" w:oddHBand="1" w:evenHBand="0" w:firstRowFirstColumn="0" w:firstRowLastColumn="0" w:lastRowFirstColumn="0" w:lastRowLastColumn="0"/>
            </w:pPr>
          </w:p>
        </w:tc>
        <w:tc>
          <w:tcPr>
            <w:tcW w:w="3021" w:type="dxa"/>
          </w:tcPr>
          <w:p w14:paraId="000000FD" w14:textId="77777777" w:rsidR="00AD3426" w:rsidRDefault="00AD3426">
            <w:pPr>
              <w:tabs>
                <w:tab w:val="left" w:pos="4536"/>
              </w:tabs>
              <w:jc w:val="both"/>
              <w:cnfStyle w:val="000000100000" w:firstRow="0" w:lastRow="0" w:firstColumn="0" w:lastColumn="0" w:oddVBand="0" w:evenVBand="0" w:oddHBand="1" w:evenHBand="0" w:firstRowFirstColumn="0" w:firstRowLastColumn="0" w:lastRowFirstColumn="0" w:lastRowLastColumn="0"/>
            </w:pPr>
          </w:p>
        </w:tc>
      </w:tr>
      <w:tr w:rsidR="00AD3426" w14:paraId="7DF5ED26" w14:textId="77777777" w:rsidTr="00AD3426">
        <w:tc>
          <w:tcPr>
            <w:cnfStyle w:val="001000000000" w:firstRow="0" w:lastRow="0" w:firstColumn="1" w:lastColumn="0" w:oddVBand="0" w:evenVBand="0" w:oddHBand="0" w:evenHBand="0" w:firstRowFirstColumn="0" w:firstRowLastColumn="0" w:lastRowFirstColumn="0" w:lastRowLastColumn="0"/>
            <w:tcW w:w="1560" w:type="dxa"/>
          </w:tcPr>
          <w:p w14:paraId="000000FE" w14:textId="77777777" w:rsidR="00AD3426" w:rsidRDefault="00AD3426">
            <w:pPr>
              <w:tabs>
                <w:tab w:val="left" w:pos="4536"/>
              </w:tabs>
              <w:jc w:val="both"/>
            </w:pPr>
          </w:p>
        </w:tc>
        <w:tc>
          <w:tcPr>
            <w:tcW w:w="4481" w:type="dxa"/>
          </w:tcPr>
          <w:p w14:paraId="000000FF" w14:textId="77777777" w:rsidR="00AD3426" w:rsidRDefault="00AD3426">
            <w:pPr>
              <w:tabs>
                <w:tab w:val="left" w:pos="4536"/>
              </w:tabs>
              <w:jc w:val="both"/>
              <w:cnfStyle w:val="000000000000" w:firstRow="0" w:lastRow="0" w:firstColumn="0" w:lastColumn="0" w:oddVBand="0" w:evenVBand="0" w:oddHBand="0" w:evenHBand="0" w:firstRowFirstColumn="0" w:firstRowLastColumn="0" w:lastRowFirstColumn="0" w:lastRowLastColumn="0"/>
            </w:pPr>
          </w:p>
        </w:tc>
        <w:tc>
          <w:tcPr>
            <w:tcW w:w="3021" w:type="dxa"/>
          </w:tcPr>
          <w:p w14:paraId="00000100" w14:textId="77777777" w:rsidR="00AD3426" w:rsidRDefault="00AD3426">
            <w:pPr>
              <w:tabs>
                <w:tab w:val="left" w:pos="4536"/>
              </w:tabs>
              <w:jc w:val="both"/>
              <w:cnfStyle w:val="000000000000" w:firstRow="0" w:lastRow="0" w:firstColumn="0" w:lastColumn="0" w:oddVBand="0" w:evenVBand="0" w:oddHBand="0" w:evenHBand="0" w:firstRowFirstColumn="0" w:firstRowLastColumn="0" w:lastRowFirstColumn="0" w:lastRowLastColumn="0"/>
            </w:pPr>
          </w:p>
        </w:tc>
      </w:tr>
      <w:tr w:rsidR="00AD3426" w14:paraId="5E97BA99" w14:textId="77777777" w:rsidTr="00AD3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0000101" w14:textId="77777777" w:rsidR="00AD3426" w:rsidRDefault="00AD3426">
            <w:pPr>
              <w:tabs>
                <w:tab w:val="left" w:pos="4536"/>
              </w:tabs>
              <w:jc w:val="both"/>
            </w:pPr>
          </w:p>
        </w:tc>
        <w:tc>
          <w:tcPr>
            <w:tcW w:w="4481" w:type="dxa"/>
          </w:tcPr>
          <w:p w14:paraId="00000102" w14:textId="77777777" w:rsidR="00AD3426" w:rsidRDefault="00AD3426">
            <w:pPr>
              <w:tabs>
                <w:tab w:val="left" w:pos="4536"/>
              </w:tabs>
              <w:jc w:val="both"/>
              <w:cnfStyle w:val="000000100000" w:firstRow="0" w:lastRow="0" w:firstColumn="0" w:lastColumn="0" w:oddVBand="0" w:evenVBand="0" w:oddHBand="1" w:evenHBand="0" w:firstRowFirstColumn="0" w:firstRowLastColumn="0" w:lastRowFirstColumn="0" w:lastRowLastColumn="0"/>
            </w:pPr>
          </w:p>
        </w:tc>
        <w:tc>
          <w:tcPr>
            <w:tcW w:w="3021" w:type="dxa"/>
          </w:tcPr>
          <w:p w14:paraId="00000103" w14:textId="77777777" w:rsidR="00AD3426" w:rsidRDefault="00AD3426">
            <w:pPr>
              <w:tabs>
                <w:tab w:val="left" w:pos="4536"/>
              </w:tabs>
              <w:jc w:val="both"/>
              <w:cnfStyle w:val="000000100000" w:firstRow="0" w:lastRow="0" w:firstColumn="0" w:lastColumn="0" w:oddVBand="0" w:evenVBand="0" w:oddHBand="1" w:evenHBand="0" w:firstRowFirstColumn="0" w:firstRowLastColumn="0" w:lastRowFirstColumn="0" w:lastRowLastColumn="0"/>
            </w:pPr>
          </w:p>
        </w:tc>
      </w:tr>
    </w:tbl>
    <w:p w14:paraId="00000104" w14:textId="77777777" w:rsidR="00AD3426" w:rsidRDefault="00AD3426">
      <w:pPr>
        <w:tabs>
          <w:tab w:val="left" w:pos="4536"/>
        </w:tabs>
        <w:jc w:val="both"/>
        <w:rPr>
          <w:rFonts w:ascii="Calibri" w:eastAsia="Calibri" w:hAnsi="Calibri" w:cs="Calibri"/>
        </w:rPr>
      </w:pPr>
    </w:p>
    <w:p w14:paraId="00000105" w14:textId="77777777" w:rsidR="00AD3426" w:rsidRDefault="00AD3426">
      <w:pPr>
        <w:tabs>
          <w:tab w:val="left" w:pos="4536"/>
        </w:tabs>
        <w:jc w:val="both"/>
        <w:rPr>
          <w:rFonts w:ascii="Calibri" w:eastAsia="Calibri" w:hAnsi="Calibri" w:cs="Calibri"/>
          <w:b/>
          <w:u w:val="single"/>
        </w:rPr>
      </w:pPr>
    </w:p>
    <w:p w14:paraId="00000106" w14:textId="77777777" w:rsidR="00AD3426" w:rsidRDefault="00AD3426">
      <w:pPr>
        <w:tabs>
          <w:tab w:val="left" w:pos="4536"/>
        </w:tabs>
        <w:jc w:val="both"/>
        <w:rPr>
          <w:rFonts w:ascii="Calibri" w:eastAsia="Calibri" w:hAnsi="Calibri" w:cs="Calibri"/>
          <w:b/>
          <w:u w:val="single"/>
        </w:rPr>
      </w:pPr>
    </w:p>
    <w:p w14:paraId="00000107" w14:textId="77777777" w:rsidR="00AD3426" w:rsidRDefault="00AD3426">
      <w:pPr>
        <w:tabs>
          <w:tab w:val="left" w:pos="4536"/>
        </w:tabs>
        <w:jc w:val="both"/>
        <w:rPr>
          <w:rFonts w:ascii="Calibri" w:eastAsia="Calibri" w:hAnsi="Calibri" w:cs="Calibri"/>
          <w:b/>
          <w:u w:val="single"/>
        </w:rPr>
      </w:pPr>
    </w:p>
    <w:p w14:paraId="00000108" w14:textId="77777777" w:rsidR="00AD3426" w:rsidRDefault="00AD3426">
      <w:pPr>
        <w:tabs>
          <w:tab w:val="left" w:pos="4536"/>
        </w:tabs>
        <w:jc w:val="both"/>
        <w:rPr>
          <w:rFonts w:ascii="Calibri" w:eastAsia="Calibri" w:hAnsi="Calibri" w:cs="Calibri"/>
          <w:b/>
          <w:u w:val="single"/>
        </w:rPr>
      </w:pPr>
    </w:p>
    <w:p w14:paraId="00000109" w14:textId="77777777" w:rsidR="00AD3426" w:rsidRDefault="00AD3426">
      <w:pPr>
        <w:pBdr>
          <w:top w:val="nil"/>
          <w:left w:val="nil"/>
          <w:bottom w:val="nil"/>
          <w:right w:val="nil"/>
          <w:between w:val="nil"/>
        </w:pBdr>
        <w:spacing w:before="120"/>
        <w:rPr>
          <w:rFonts w:ascii="Calibri" w:eastAsia="Calibri" w:hAnsi="Calibri" w:cs="Calibri"/>
          <w:color w:val="000000"/>
        </w:rPr>
      </w:pPr>
    </w:p>
    <w:sectPr w:rsidR="00AD3426">
      <w:headerReference w:type="default" r:id="rId15"/>
      <w:footerReference w:type="even" r:id="rId16"/>
      <w:footerReference w:type="default" r:id="rId17"/>
      <w:headerReference w:type="first" r:id="rId18"/>
      <w:footerReference w:type="first" r:id="rId19"/>
      <w:pgSz w:w="11906" w:h="16838"/>
      <w:pgMar w:top="1701" w:right="1418" w:bottom="1134" w:left="1418" w:header="709" w:footer="567"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Dario Bernardi" w:date="2020-12-01T12:53:00Z" w:initials="">
    <w:p w14:paraId="00000114" w14:textId="77777777" w:rsidR="00AD3426" w:rsidRDefault="001A5B24">
      <w:pPr>
        <w:widowControl w:val="0"/>
        <w:pBdr>
          <w:top w:val="nil"/>
          <w:left w:val="nil"/>
          <w:bottom w:val="nil"/>
          <w:right w:val="nil"/>
          <w:between w:val="nil"/>
        </w:pBdr>
        <w:rPr>
          <w:rFonts w:ascii="Arial" w:eastAsia="Arial" w:hAnsi="Arial" w:cs="Arial"/>
          <w:color w:val="000000"/>
          <w:szCs w:val="22"/>
        </w:rPr>
      </w:pPr>
      <w:r>
        <w:rPr>
          <w:rFonts w:ascii="Arial" w:eastAsia="Arial" w:hAnsi="Arial" w:cs="Arial"/>
          <w:color w:val="000000"/>
          <w:szCs w:val="22"/>
        </w:rPr>
        <w:t>Nur Platzhalter, bitte mit eigenem Angebot ergänzen</w:t>
      </w:r>
    </w:p>
  </w:comment>
  <w:comment w:id="4" w:author="Dario Bernardi" w:date="2020-12-01T12:53:00Z" w:initials="">
    <w:p w14:paraId="00000113" w14:textId="77777777" w:rsidR="00AD3426" w:rsidRDefault="001A5B24">
      <w:pPr>
        <w:widowControl w:val="0"/>
        <w:pBdr>
          <w:top w:val="nil"/>
          <w:left w:val="nil"/>
          <w:bottom w:val="nil"/>
          <w:right w:val="nil"/>
          <w:between w:val="nil"/>
        </w:pBdr>
        <w:rPr>
          <w:rFonts w:ascii="Arial" w:eastAsia="Arial" w:hAnsi="Arial" w:cs="Arial"/>
          <w:color w:val="000000"/>
          <w:szCs w:val="22"/>
        </w:rPr>
      </w:pPr>
      <w:r>
        <w:rPr>
          <w:rFonts w:ascii="Arial" w:eastAsia="Arial" w:hAnsi="Arial" w:cs="Arial"/>
          <w:color w:val="000000"/>
          <w:szCs w:val="22"/>
        </w:rPr>
        <w:t>Nur Platzhalter, bitte mit eigenem Angebot ergänzen</w:t>
      </w:r>
    </w:p>
  </w:comment>
  <w:comment w:id="9" w:author="Dario Bernardi" w:date="2021-10-27T15:16:00Z" w:initials="">
    <w:p w14:paraId="00000115" w14:textId="77777777" w:rsidR="00AD3426" w:rsidRDefault="001A5B24">
      <w:pPr>
        <w:widowControl w:val="0"/>
        <w:pBdr>
          <w:top w:val="nil"/>
          <w:left w:val="nil"/>
          <w:bottom w:val="nil"/>
          <w:right w:val="nil"/>
          <w:between w:val="nil"/>
        </w:pBdr>
        <w:rPr>
          <w:rFonts w:ascii="Arial" w:eastAsia="Arial" w:hAnsi="Arial" w:cs="Arial"/>
          <w:color w:val="000000"/>
          <w:szCs w:val="22"/>
        </w:rPr>
      </w:pPr>
      <w:r>
        <w:rPr>
          <w:rFonts w:ascii="Arial" w:eastAsia="Arial" w:hAnsi="Arial" w:cs="Arial"/>
          <w:color w:val="000000"/>
          <w:szCs w:val="22"/>
        </w:rPr>
        <w:t>Wenn SSO verfügbar, dann Silberstatus</w:t>
      </w:r>
    </w:p>
  </w:comment>
  <w:comment w:id="10" w:author="Sarah Dietschweiler" w:date="2022-04-11T08:18:00Z" w:initials="SD">
    <w:p w14:paraId="0C58F9FD" w14:textId="70EE6575" w:rsidR="0083430A" w:rsidRDefault="0083430A" w:rsidP="007870C7">
      <w:r>
        <w:rPr>
          <w:rStyle w:val="Kommentarzeichen"/>
        </w:rPr>
        <w:annotationRef/>
      </w:r>
      <w:r>
        <w:t>Die Pflichten haben wir gemäss Anpassungsvorschlag Nr. 11/12 von Sandro Büchi aufgenommen (etwas verkürzt</w:t>
      </w:r>
      <w:r w:rsidR="007870C7">
        <w:t>). Sofern eine separate Nutzungsvereinbarung für alle API-Nutzer erstellt wird</w:t>
      </w:r>
      <w:r w:rsidR="00922030">
        <w:t>, kann auch im vorliegenden Vertrag darauf verwiesen werden.</w:t>
      </w:r>
    </w:p>
  </w:comment>
  <w:comment w:id="11" w:author="Sarah Dietschweiler" w:date="2022-04-11T08:34:00Z" w:initials="SD">
    <w:p w14:paraId="421AF94D" w14:textId="77777777" w:rsidR="00CE41C9" w:rsidRDefault="00CE41C9" w:rsidP="00CE41C9">
      <w:pPr>
        <w:pStyle w:val="Kommentartext"/>
      </w:pPr>
      <w:r>
        <w:rPr>
          <w:rStyle w:val="Kommentarzeichen"/>
        </w:rPr>
        <w:annotationRef/>
      </w:r>
      <w:r>
        <w:t>Vgl. Hinweis Zacharias Zwahlen (</w:t>
      </w:r>
      <w:r>
        <w:t>Mobi) in AGB zu Ziffer 12.8.:</w:t>
      </w:r>
    </w:p>
    <w:p w14:paraId="7C788B70" w14:textId="1FDAE3FA" w:rsidR="00CE41C9" w:rsidRDefault="00CE41C9" w:rsidP="00CE41C9">
      <w:pPr>
        <w:pStyle w:val="Kommentartext"/>
      </w:pPr>
      <w:r>
        <w:t>"Allgemeiner Hinweis: Der Kunde schliesst mit dem Add-on Anbieter einen separaten Vertrag ab und offenbar können teilweise zusätzliche Add-ons nur über die Plattform von bexio genutzt werden. Möglicherweise gilt es zu prüfen, ob die Anbieter von Add-ons eine entsprechende Bestimmung in ihren AGBs haben, wobei die Nutzung des Add-ons vom Zugang auf bexio abhängig ist.</w:t>
      </w:r>
      <w: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114" w15:done="0"/>
  <w15:commentEx w15:paraId="00000113" w15:done="0"/>
  <w15:commentEx w15:paraId="00000115" w15:done="0"/>
  <w15:commentEx w15:paraId="0C58F9FD" w15:done="0"/>
  <w15:commentEx w15:paraId="7C788B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48BFF" w16cex:dateUtc="2020-12-01T11:53:00Z"/>
  <w16cex:commentExtensible w16cex:durableId="25648BFE" w16cex:dateUtc="2020-12-01T11:53:00Z"/>
  <w16cex:commentExtensible w16cex:durableId="25648BFD" w16cex:dateUtc="2021-10-27T13:16:00Z"/>
  <w16cex:commentExtensible w16cex:durableId="25FE62D8" w16cex:dateUtc="2022-04-11T06:18:00Z"/>
  <w16cex:commentExtensible w16cex:durableId="25FE66A5" w16cex:dateUtc="2022-04-11T0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114" w16cid:durableId="25648BFF"/>
  <w16cid:commentId w16cid:paraId="00000113" w16cid:durableId="25648BFE"/>
  <w16cid:commentId w16cid:paraId="00000115" w16cid:durableId="25648BFD"/>
  <w16cid:commentId w16cid:paraId="0C58F9FD" w16cid:durableId="25FE62D8"/>
  <w16cid:commentId w16cid:paraId="7C788B70" w16cid:durableId="25FE66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C5012" w14:textId="77777777" w:rsidR="00C70836" w:rsidRDefault="00C70836">
      <w:r>
        <w:separator/>
      </w:r>
    </w:p>
  </w:endnote>
  <w:endnote w:type="continuationSeparator" w:id="0">
    <w:p w14:paraId="4A5A5395" w14:textId="77777777" w:rsidR="00C70836" w:rsidRDefault="00C70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F" w14:textId="77777777" w:rsidR="00AD3426" w:rsidRDefault="001A5B24">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C70836">
      <w:rPr>
        <w:color w:val="000000"/>
      </w:rPr>
      <w:fldChar w:fldCharType="separate"/>
    </w:r>
    <w:r>
      <w:rPr>
        <w:color w:val="000000"/>
      </w:rPr>
      <w:fldChar w:fldCharType="end"/>
    </w:r>
  </w:p>
  <w:p w14:paraId="00000110" w14:textId="77777777" w:rsidR="00AD3426" w:rsidRDefault="00AD3426">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C" w14:textId="77777777" w:rsidR="00AD3426" w:rsidRDefault="00AD3426">
    <w:pPr>
      <w:pBdr>
        <w:top w:val="nil"/>
        <w:left w:val="nil"/>
        <w:bottom w:val="nil"/>
        <w:right w:val="nil"/>
        <w:between w:val="nil"/>
      </w:pBdr>
      <w:tabs>
        <w:tab w:val="center" w:pos="4536"/>
        <w:tab w:val="right" w:pos="9072"/>
      </w:tabs>
      <w:spacing w:line="210" w:lineRule="auto"/>
      <w:ind w:right="357"/>
      <w:rPr>
        <w:rFonts w:ascii="Calibri" w:eastAsia="Calibri" w:hAnsi="Calibri" w:cs="Calibri"/>
        <w:color w:val="000000"/>
        <w:sz w:val="17"/>
        <w:szCs w:val="17"/>
      </w:rPr>
    </w:pPr>
  </w:p>
  <w:p w14:paraId="0000010D" w14:textId="77777777" w:rsidR="00AD3426" w:rsidRDefault="00AD3426">
    <w:pPr>
      <w:pBdr>
        <w:top w:val="nil"/>
        <w:left w:val="nil"/>
        <w:bottom w:val="nil"/>
        <w:right w:val="nil"/>
        <w:between w:val="nil"/>
      </w:pBdr>
      <w:tabs>
        <w:tab w:val="center" w:pos="4536"/>
        <w:tab w:val="right" w:pos="9072"/>
      </w:tabs>
      <w:spacing w:line="210" w:lineRule="auto"/>
      <w:ind w:right="357"/>
      <w:rPr>
        <w:rFonts w:ascii="Calibri" w:eastAsia="Calibri" w:hAnsi="Calibri" w:cs="Calibri"/>
        <w:color w:val="000000"/>
        <w:sz w:val="17"/>
        <w:szCs w:val="17"/>
      </w:rPr>
    </w:pPr>
  </w:p>
  <w:p w14:paraId="0000010E" w14:textId="6CD52B23" w:rsidR="00AD3426" w:rsidRDefault="001A5B24">
    <w:pPr>
      <w:jc w:val="center"/>
      <w:rPr>
        <w:rFonts w:ascii="Calibri" w:eastAsia="Calibri" w:hAnsi="Calibri" w:cs="Calibri"/>
      </w:rPr>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300B27">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von </w:t>
    </w:r>
    <w:r>
      <w:rPr>
        <w:rFonts w:ascii="Calibri" w:eastAsia="Calibri" w:hAnsi="Calibri" w:cs="Calibri"/>
      </w:rPr>
      <w:fldChar w:fldCharType="begin"/>
    </w:r>
    <w:r>
      <w:rPr>
        <w:rFonts w:ascii="Calibri" w:eastAsia="Calibri" w:hAnsi="Calibri" w:cs="Calibri"/>
      </w:rPr>
      <w:instrText>NUMPAGES</w:instrText>
    </w:r>
    <w:r>
      <w:rPr>
        <w:rFonts w:ascii="Calibri" w:eastAsia="Calibri" w:hAnsi="Calibri" w:cs="Calibri"/>
      </w:rPr>
      <w:fldChar w:fldCharType="separate"/>
    </w:r>
    <w:r w:rsidR="00300B27">
      <w:rPr>
        <w:rFonts w:ascii="Calibri" w:eastAsia="Calibri" w:hAnsi="Calibri" w:cs="Calibri"/>
        <w:noProof/>
      </w:rPr>
      <w:t>2</w:t>
    </w:r>
    <w:r>
      <w:rPr>
        <w:rFonts w:ascii="Calibri" w:eastAsia="Calibri"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1" w14:textId="77777777" w:rsidR="00AD3426" w:rsidRDefault="00AD3426">
    <w:pPr>
      <w:pBdr>
        <w:top w:val="nil"/>
        <w:left w:val="nil"/>
        <w:bottom w:val="nil"/>
        <w:right w:val="nil"/>
        <w:between w:val="nil"/>
      </w:pBdr>
      <w:tabs>
        <w:tab w:val="center" w:pos="4536"/>
        <w:tab w:val="right" w:pos="9072"/>
      </w:tabs>
      <w:spacing w:line="210" w:lineRule="auto"/>
      <w:ind w:right="357"/>
      <w:rPr>
        <w:color w:val="000000"/>
        <w:sz w:val="17"/>
        <w:szCs w:val="17"/>
      </w:rPr>
    </w:pPr>
  </w:p>
  <w:p w14:paraId="00000112" w14:textId="77777777" w:rsidR="00AD3426" w:rsidRDefault="001A5B24">
    <w:pPr>
      <w:pBdr>
        <w:top w:val="nil"/>
        <w:left w:val="nil"/>
        <w:bottom w:val="nil"/>
        <w:right w:val="nil"/>
        <w:between w:val="nil"/>
      </w:pBdr>
      <w:tabs>
        <w:tab w:val="center" w:pos="4536"/>
        <w:tab w:val="right" w:pos="9072"/>
        <w:tab w:val="left" w:pos="9070"/>
      </w:tabs>
      <w:spacing w:line="210" w:lineRule="auto"/>
      <w:ind w:right="-2"/>
      <w:jc w:val="center"/>
      <w:rPr>
        <w:color w:val="000000"/>
      </w:rPr>
    </w:pPr>
    <w:r>
      <w:rPr>
        <w:color w:val="000000"/>
      </w:rPr>
      <w:fldChar w:fldCharType="begin"/>
    </w:r>
    <w:r>
      <w:rPr>
        <w:color w:val="000000"/>
      </w:rPr>
      <w:instrText>PAGE</w:instrText>
    </w:r>
    <w:r w:rsidR="00C70836">
      <w:rPr>
        <w:color w:val="000000"/>
      </w:rPr>
      <w:fldChar w:fldCharType="separate"/>
    </w:r>
    <w:r>
      <w:rPr>
        <w:color w:val="000000"/>
      </w:rPr>
      <w:fldChar w:fldCharType="end"/>
    </w:r>
    <w:r>
      <w:rPr>
        <w:color w:val="000000"/>
      </w:rPr>
      <w:t xml:space="preserve"> von </w:t>
    </w:r>
    <w:r>
      <w:rPr>
        <w:color w:val="000000"/>
      </w:rPr>
      <w:fldChar w:fldCharType="begin"/>
    </w:r>
    <w:r>
      <w:rPr>
        <w:color w:val="000000"/>
      </w:rPr>
      <w:instrText>NUMPAGES</w:instrText>
    </w:r>
    <w:r w:rsidR="00C70836">
      <w:rPr>
        <w:color w:val="000000"/>
      </w:rPr>
      <w:fldChar w:fldCharType="separate"/>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627B" w14:textId="77777777" w:rsidR="00C70836" w:rsidRDefault="00C70836">
      <w:r>
        <w:separator/>
      </w:r>
    </w:p>
  </w:footnote>
  <w:footnote w:type="continuationSeparator" w:id="0">
    <w:p w14:paraId="30BBD9F6" w14:textId="77777777" w:rsidR="00C70836" w:rsidRDefault="00C70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B" w14:textId="77777777" w:rsidR="00AD3426" w:rsidRDefault="001A5B24">
    <w:pPr>
      <w:pBdr>
        <w:top w:val="nil"/>
        <w:left w:val="nil"/>
        <w:bottom w:val="nil"/>
        <w:right w:val="nil"/>
        <w:between w:val="nil"/>
      </w:pBdr>
      <w:tabs>
        <w:tab w:val="center" w:pos="4536"/>
        <w:tab w:val="right" w:pos="9072"/>
      </w:tabs>
      <w:jc w:val="right"/>
      <w:rPr>
        <w:rFonts w:ascii="Calibri" w:eastAsia="Calibri" w:hAnsi="Calibri" w:cs="Calibri"/>
        <w:color w:val="000000"/>
      </w:rPr>
    </w:pPr>
    <w:r>
      <w:rPr>
        <w:rFonts w:ascii="Calibri" w:eastAsia="Calibri" w:hAnsi="Calibri" w:cs="Calibri"/>
        <w:color w:val="000000"/>
        <w:highlight w:val="yellow"/>
      </w:rPr>
      <w:t>FIRMA</w:t>
    </w:r>
    <w:r>
      <w:rPr>
        <w:rFonts w:ascii="Calibri" w:eastAsia="Calibri" w:hAnsi="Calibri" w:cs="Calibri"/>
        <w:color w:val="000000"/>
      </w:rPr>
      <w:t xml:space="preserve"> &amp; bexio AG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A" w14:textId="77777777" w:rsidR="00AD3426" w:rsidRDefault="001A5B24">
    <w:pPr>
      <w:pBdr>
        <w:top w:val="nil"/>
        <w:left w:val="nil"/>
        <w:bottom w:val="single" w:sz="4" w:space="1" w:color="000000"/>
        <w:right w:val="nil"/>
        <w:between w:val="nil"/>
      </w:pBdr>
      <w:tabs>
        <w:tab w:val="center" w:pos="4536"/>
        <w:tab w:val="right" w:pos="9072"/>
      </w:tabs>
      <w:rPr>
        <w:color w:val="000000"/>
      </w:rPr>
    </w:pPr>
    <w:r>
      <w:rPr>
        <w:color w:val="000000"/>
      </w:rPr>
      <w:t>Stach Rechtsanwälte</w:t>
    </w:r>
    <w:r>
      <w:rPr>
        <w:color w:val="000000"/>
      </w:rPr>
      <w:tab/>
      <w:t>Entwurf vom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17B46"/>
    <w:multiLevelType w:val="multilevel"/>
    <w:tmpl w:val="DA905136"/>
    <w:lvl w:ilvl="0">
      <w:start w:val="1"/>
      <w:numFmt w:val="bullet"/>
      <w:pStyle w:val="Listenabsatz"/>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C276C5"/>
    <w:multiLevelType w:val="multilevel"/>
    <w:tmpl w:val="563A74F0"/>
    <w:lvl w:ilvl="0">
      <w:start w:val="1"/>
      <w:numFmt w:val="bullet"/>
      <w:pStyle w:val="TextPrambel"/>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8D2672"/>
    <w:multiLevelType w:val="hybridMultilevel"/>
    <w:tmpl w:val="2D28ACC0"/>
    <w:lvl w:ilvl="0" w:tplc="1D00E6B4">
      <w:start w:val="1"/>
      <w:numFmt w:val="bullet"/>
      <w:lvlText w:val="-"/>
      <w:lvlJc w:val="left"/>
      <w:pPr>
        <w:tabs>
          <w:tab w:val="num" w:pos="720"/>
        </w:tabs>
        <w:ind w:left="720" w:hanging="360"/>
      </w:pPr>
      <w:rPr>
        <w:rFonts w:ascii="Georgia" w:eastAsia="Times New Roman" w:hAnsi="Georgia"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0E330D"/>
    <w:multiLevelType w:val="multilevel"/>
    <w:tmpl w:val="4E186B38"/>
    <w:lvl w:ilvl="0">
      <w:start w:val="1"/>
      <w:numFmt w:val="decimal"/>
      <w:pStyle w:val="berschrift1"/>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pStyle w:val="E5TextmitRandnummern"/>
      <w:lvlText w:val="%5."/>
      <w:lvlJc w:val="left"/>
      <w:pPr>
        <w:tabs>
          <w:tab w:val="num" w:pos="3600"/>
        </w:tabs>
        <w:ind w:left="3600" w:hanging="720"/>
      </w:pPr>
    </w:lvl>
    <w:lvl w:ilvl="5">
      <w:start w:val="1"/>
      <w:numFmt w:val="decimal"/>
      <w:pStyle w:val="E2TextmitRandnummern"/>
      <w:lvlText w:val="%6."/>
      <w:lvlJc w:val="left"/>
      <w:pPr>
        <w:tabs>
          <w:tab w:val="num" w:pos="4320"/>
        </w:tabs>
        <w:ind w:left="4320" w:hanging="720"/>
      </w:pPr>
    </w:lvl>
    <w:lvl w:ilvl="6">
      <w:start w:val="1"/>
      <w:numFmt w:val="decimal"/>
      <w:pStyle w:val="E3TextmitRandnummern"/>
      <w:lvlText w:val="%7."/>
      <w:lvlJc w:val="left"/>
      <w:pPr>
        <w:tabs>
          <w:tab w:val="num" w:pos="5040"/>
        </w:tabs>
        <w:ind w:left="5040" w:hanging="720"/>
      </w:pPr>
    </w:lvl>
    <w:lvl w:ilvl="7">
      <w:start w:val="1"/>
      <w:numFmt w:val="decimal"/>
      <w:pStyle w:val="E4TextmitRandnummern"/>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F7F3919"/>
    <w:multiLevelType w:val="multilevel"/>
    <w:tmpl w:val="71B2268C"/>
    <w:lvl w:ilvl="0">
      <w:start w:val="1"/>
      <w:numFmt w:val="bullet"/>
      <w:pStyle w:val="ListeZahlen"/>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76B1EED"/>
    <w:multiLevelType w:val="multilevel"/>
    <w:tmpl w:val="C75A4C54"/>
    <w:lvl w:ilvl="0">
      <w:start w:val="1"/>
      <w:numFmt w:val="decimal"/>
      <w:lvlText w:val="%1."/>
      <w:lvlJc w:val="left"/>
      <w:pPr>
        <w:ind w:left="992" w:hanging="992"/>
      </w:pPr>
      <w:rPr>
        <w:rFonts w:asciiTheme="minorHAnsi" w:hAnsiTheme="minorHAnsi" w:cstheme="minorHAnsi" w:hint="default"/>
      </w:rPr>
    </w:lvl>
    <w:lvl w:ilvl="1">
      <w:start w:val="1"/>
      <w:numFmt w:val="decimal"/>
      <w:lvlText w:val="%1.%2."/>
      <w:lvlJc w:val="left"/>
      <w:pPr>
        <w:ind w:left="992" w:hanging="992"/>
      </w:pPr>
    </w:lvl>
    <w:lvl w:ilvl="2">
      <w:start w:val="1"/>
      <w:numFmt w:val="decimal"/>
      <w:lvlText w:val="%1.%2.%3."/>
      <w:lvlJc w:val="left"/>
      <w:pPr>
        <w:ind w:left="992" w:hanging="992"/>
      </w:pPr>
    </w:lvl>
    <w:lvl w:ilvl="3">
      <w:start w:val="1"/>
      <w:numFmt w:val="decimal"/>
      <w:lvlText w:val="%1.%2.%3.%4."/>
      <w:lvlJc w:val="left"/>
      <w:pPr>
        <w:ind w:left="992" w:hanging="992"/>
      </w:pPr>
    </w:lvl>
    <w:lvl w:ilvl="4">
      <w:start w:val="1"/>
      <w:numFmt w:val="decimal"/>
      <w:lvlText w:val="%1.%2.%3.%4.%5."/>
      <w:lvlJc w:val="left"/>
      <w:pPr>
        <w:ind w:left="992" w:hanging="992"/>
      </w:pPr>
    </w:lvl>
    <w:lvl w:ilvl="5">
      <w:start w:val="1"/>
      <w:numFmt w:val="decimal"/>
      <w:lvlText w:val="%1.%6."/>
      <w:lvlJc w:val="left"/>
      <w:pPr>
        <w:ind w:left="992" w:hanging="992"/>
      </w:pPr>
    </w:lvl>
    <w:lvl w:ilvl="6">
      <w:start w:val="1"/>
      <w:numFmt w:val="decimal"/>
      <w:lvlText w:val="%1.%2.%7."/>
      <w:lvlJc w:val="left"/>
      <w:pPr>
        <w:ind w:left="992" w:hanging="992"/>
      </w:pPr>
    </w:lvl>
    <w:lvl w:ilvl="7">
      <w:start w:val="1"/>
      <w:numFmt w:val="decimal"/>
      <w:lvlText w:val="%1.%2.%3.%8."/>
      <w:lvlJc w:val="left"/>
      <w:pPr>
        <w:ind w:left="992" w:hanging="992"/>
      </w:pPr>
    </w:lvl>
    <w:lvl w:ilvl="8">
      <w:start w:val="1"/>
      <w:numFmt w:val="lowerRoman"/>
      <w:lvlText w:val="%9."/>
      <w:lvlJc w:val="left"/>
      <w:pPr>
        <w:ind w:left="992" w:hanging="992"/>
      </w:pPr>
    </w:lvl>
  </w:abstractNum>
  <w:abstractNum w:abstractNumId="6" w15:restartNumberingAfterBreak="0">
    <w:nsid w:val="4CA51E34"/>
    <w:multiLevelType w:val="multilevel"/>
    <w:tmpl w:val="82D0F6E6"/>
    <w:lvl w:ilvl="0">
      <w:start w:val="1"/>
      <w:numFmt w:val="upperLetter"/>
      <w:pStyle w:val="ExecutiveSummary"/>
      <w:lvlText w:val="(%1)"/>
      <w:lvlJc w:val="left"/>
      <w:pPr>
        <w:ind w:left="360" w:hanging="360"/>
      </w:pPr>
      <w:rPr>
        <w:rFonts w:asciiTheme="minorHAnsi" w:eastAsia="Georgia" w:hAnsiTheme="minorHAnsi" w:cstheme="minorHAnsi" w:hint="default"/>
        <w:color w:val="00000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BB66712"/>
    <w:multiLevelType w:val="multilevel"/>
    <w:tmpl w:val="C22A8004"/>
    <w:lvl w:ilvl="0">
      <w:start w:val="1"/>
      <w:numFmt w:val="decimal"/>
      <w:pStyle w:val="ListeBuchstaben"/>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E4C7A4A"/>
    <w:multiLevelType w:val="multilevel"/>
    <w:tmpl w:val="14DA47A8"/>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6."/>
      <w:lvlJc w:val="left"/>
      <w:pPr>
        <w:tabs>
          <w:tab w:val="num" w:pos="992"/>
        </w:tabs>
        <w:ind w:left="992" w:hanging="992"/>
      </w:pPr>
      <w:rPr>
        <w:rFonts w:hint="default"/>
      </w:rPr>
    </w:lvl>
    <w:lvl w:ilvl="6">
      <w:start w:val="1"/>
      <w:numFmt w:val="decimal"/>
      <w:lvlText w:val="%1.%2.%7."/>
      <w:lvlJc w:val="left"/>
      <w:pPr>
        <w:tabs>
          <w:tab w:val="num" w:pos="992"/>
        </w:tabs>
        <w:ind w:left="992" w:hanging="992"/>
      </w:pPr>
      <w:rPr>
        <w:rFonts w:hint="default"/>
      </w:rPr>
    </w:lvl>
    <w:lvl w:ilvl="7">
      <w:start w:val="1"/>
      <w:numFmt w:val="decimal"/>
      <w:lvlText w:val="%1.%2.%3.%8."/>
      <w:lvlJc w:val="left"/>
      <w:pPr>
        <w:tabs>
          <w:tab w:val="num" w:pos="992"/>
        </w:tabs>
        <w:ind w:left="992" w:hanging="992"/>
      </w:pPr>
      <w:rPr>
        <w:rFonts w:hint="default"/>
      </w:rPr>
    </w:lvl>
    <w:lvl w:ilvl="8">
      <w:start w:val="1"/>
      <w:numFmt w:val="lowerRoman"/>
      <w:lvlText w:val="%9."/>
      <w:lvlJc w:val="left"/>
      <w:pPr>
        <w:tabs>
          <w:tab w:val="num" w:pos="992"/>
        </w:tabs>
        <w:ind w:left="992" w:hanging="992"/>
      </w:pPr>
      <w:rPr>
        <w:rFonts w:hint="default"/>
      </w:rPr>
    </w:lvl>
  </w:abstractNum>
  <w:num w:numId="1" w16cid:durableId="1834948905">
    <w:abstractNumId w:val="5"/>
  </w:num>
  <w:num w:numId="2" w16cid:durableId="886448726">
    <w:abstractNumId w:val="0"/>
  </w:num>
  <w:num w:numId="3" w16cid:durableId="1666857707">
    <w:abstractNumId w:val="7"/>
  </w:num>
  <w:num w:numId="4" w16cid:durableId="1905868171">
    <w:abstractNumId w:val="6"/>
  </w:num>
  <w:num w:numId="5" w16cid:durableId="652291681">
    <w:abstractNumId w:val="4"/>
  </w:num>
  <w:num w:numId="6" w16cid:durableId="1432774206">
    <w:abstractNumId w:val="1"/>
  </w:num>
  <w:num w:numId="7" w16cid:durableId="1714305037">
    <w:abstractNumId w:val="3"/>
  </w:num>
  <w:num w:numId="8" w16cid:durableId="685597418">
    <w:abstractNumId w:val="3"/>
  </w:num>
  <w:num w:numId="9" w16cid:durableId="764302324">
    <w:abstractNumId w:val="3"/>
  </w:num>
  <w:num w:numId="10" w16cid:durableId="292175027">
    <w:abstractNumId w:val="2"/>
  </w:num>
  <w:num w:numId="11" w16cid:durableId="2063166959">
    <w:abstractNumId w:val="8"/>
  </w:num>
  <w:num w:numId="12" w16cid:durableId="1395347027">
    <w:abstractNumId w:val="3"/>
  </w:num>
  <w:num w:numId="13" w16cid:durableId="10319602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io Bernardi">
    <w15:presenceInfo w15:providerId="Windows Live" w15:userId="4f675b11430df940"/>
  </w15:person>
  <w15:person w15:author="Sarah Dietschweiler">
    <w15:presenceInfo w15:providerId="AD" w15:userId="S::sd@hueberli.com::ed343e01-f220-4747-af95-38ef8a34d3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426"/>
    <w:rsid w:val="000119C0"/>
    <w:rsid w:val="000127C1"/>
    <w:rsid w:val="0003002A"/>
    <w:rsid w:val="00036A7D"/>
    <w:rsid w:val="000652CF"/>
    <w:rsid w:val="00073349"/>
    <w:rsid w:val="00087AD6"/>
    <w:rsid w:val="000A534D"/>
    <w:rsid w:val="000B41AF"/>
    <w:rsid w:val="00107F92"/>
    <w:rsid w:val="001153C2"/>
    <w:rsid w:val="001241EC"/>
    <w:rsid w:val="001371BA"/>
    <w:rsid w:val="00156183"/>
    <w:rsid w:val="001A5B24"/>
    <w:rsid w:val="001A6629"/>
    <w:rsid w:val="001B37DA"/>
    <w:rsid w:val="001C4D51"/>
    <w:rsid w:val="001D0425"/>
    <w:rsid w:val="001D7774"/>
    <w:rsid w:val="001F4148"/>
    <w:rsid w:val="00211507"/>
    <w:rsid w:val="00216E2D"/>
    <w:rsid w:val="00255681"/>
    <w:rsid w:val="002872FE"/>
    <w:rsid w:val="00291AA6"/>
    <w:rsid w:val="002A43E8"/>
    <w:rsid w:val="002E0AB9"/>
    <w:rsid w:val="002F3265"/>
    <w:rsid w:val="00300B27"/>
    <w:rsid w:val="003941FE"/>
    <w:rsid w:val="00394B89"/>
    <w:rsid w:val="003A7685"/>
    <w:rsid w:val="003C02F1"/>
    <w:rsid w:val="003C074A"/>
    <w:rsid w:val="003C484A"/>
    <w:rsid w:val="004512FF"/>
    <w:rsid w:val="004729B9"/>
    <w:rsid w:val="004749EE"/>
    <w:rsid w:val="00486EED"/>
    <w:rsid w:val="004C279D"/>
    <w:rsid w:val="004F004A"/>
    <w:rsid w:val="00500D41"/>
    <w:rsid w:val="00502700"/>
    <w:rsid w:val="00524E86"/>
    <w:rsid w:val="00543968"/>
    <w:rsid w:val="005447CE"/>
    <w:rsid w:val="00545EF3"/>
    <w:rsid w:val="005663A3"/>
    <w:rsid w:val="005C6122"/>
    <w:rsid w:val="005D432A"/>
    <w:rsid w:val="005E06FA"/>
    <w:rsid w:val="005F01A0"/>
    <w:rsid w:val="00601B5F"/>
    <w:rsid w:val="00620BC7"/>
    <w:rsid w:val="00635B68"/>
    <w:rsid w:val="00636A8E"/>
    <w:rsid w:val="00641622"/>
    <w:rsid w:val="00641B48"/>
    <w:rsid w:val="00655333"/>
    <w:rsid w:val="0068256D"/>
    <w:rsid w:val="006C5A93"/>
    <w:rsid w:val="006D5DEA"/>
    <w:rsid w:val="006E1BD8"/>
    <w:rsid w:val="006E500F"/>
    <w:rsid w:val="006F36C3"/>
    <w:rsid w:val="00726DA6"/>
    <w:rsid w:val="00727F70"/>
    <w:rsid w:val="00743E42"/>
    <w:rsid w:val="00755982"/>
    <w:rsid w:val="00757C48"/>
    <w:rsid w:val="007672AF"/>
    <w:rsid w:val="007870C7"/>
    <w:rsid w:val="00794A09"/>
    <w:rsid w:val="007B030B"/>
    <w:rsid w:val="007C0AEF"/>
    <w:rsid w:val="008151FF"/>
    <w:rsid w:val="0083430A"/>
    <w:rsid w:val="00854391"/>
    <w:rsid w:val="00866529"/>
    <w:rsid w:val="00870762"/>
    <w:rsid w:val="00883C7A"/>
    <w:rsid w:val="008A5EF0"/>
    <w:rsid w:val="008B4764"/>
    <w:rsid w:val="008D26E3"/>
    <w:rsid w:val="00912484"/>
    <w:rsid w:val="009176D0"/>
    <w:rsid w:val="0092077F"/>
    <w:rsid w:val="00922030"/>
    <w:rsid w:val="00925203"/>
    <w:rsid w:val="00982CC6"/>
    <w:rsid w:val="00992C26"/>
    <w:rsid w:val="009A25CE"/>
    <w:rsid w:val="009B2B1B"/>
    <w:rsid w:val="009B5AC9"/>
    <w:rsid w:val="009B6AD8"/>
    <w:rsid w:val="009B773D"/>
    <w:rsid w:val="00A3051C"/>
    <w:rsid w:val="00A3603A"/>
    <w:rsid w:val="00A40FD0"/>
    <w:rsid w:val="00A60902"/>
    <w:rsid w:val="00A73200"/>
    <w:rsid w:val="00AA1733"/>
    <w:rsid w:val="00AA2529"/>
    <w:rsid w:val="00AD3426"/>
    <w:rsid w:val="00AF4F2B"/>
    <w:rsid w:val="00B00CD8"/>
    <w:rsid w:val="00B03197"/>
    <w:rsid w:val="00B25869"/>
    <w:rsid w:val="00B85629"/>
    <w:rsid w:val="00B970DD"/>
    <w:rsid w:val="00BA3FAC"/>
    <w:rsid w:val="00BA401B"/>
    <w:rsid w:val="00BB1091"/>
    <w:rsid w:val="00BB6A5F"/>
    <w:rsid w:val="00BB6F0B"/>
    <w:rsid w:val="00BE2909"/>
    <w:rsid w:val="00C007A6"/>
    <w:rsid w:val="00C12B2E"/>
    <w:rsid w:val="00C356D0"/>
    <w:rsid w:val="00C504E6"/>
    <w:rsid w:val="00C70836"/>
    <w:rsid w:val="00C77BE8"/>
    <w:rsid w:val="00C94CD2"/>
    <w:rsid w:val="00CB1813"/>
    <w:rsid w:val="00CE41C9"/>
    <w:rsid w:val="00D30116"/>
    <w:rsid w:val="00D3065F"/>
    <w:rsid w:val="00D50F19"/>
    <w:rsid w:val="00D53B61"/>
    <w:rsid w:val="00D55EC1"/>
    <w:rsid w:val="00D63245"/>
    <w:rsid w:val="00D70100"/>
    <w:rsid w:val="00D92564"/>
    <w:rsid w:val="00D9323D"/>
    <w:rsid w:val="00DA28D8"/>
    <w:rsid w:val="00DA5833"/>
    <w:rsid w:val="00DB61A0"/>
    <w:rsid w:val="00DD2480"/>
    <w:rsid w:val="00DD42A2"/>
    <w:rsid w:val="00DD7CB2"/>
    <w:rsid w:val="00DE2E4A"/>
    <w:rsid w:val="00E1023C"/>
    <w:rsid w:val="00E17036"/>
    <w:rsid w:val="00E50278"/>
    <w:rsid w:val="00E65DDE"/>
    <w:rsid w:val="00E74744"/>
    <w:rsid w:val="00E85EDF"/>
    <w:rsid w:val="00E91A86"/>
    <w:rsid w:val="00E970E2"/>
    <w:rsid w:val="00EB24A4"/>
    <w:rsid w:val="00EB5B1B"/>
    <w:rsid w:val="00EE0852"/>
    <w:rsid w:val="00EF77A1"/>
    <w:rsid w:val="00EF7D15"/>
    <w:rsid w:val="00F113D4"/>
    <w:rsid w:val="00F176A0"/>
    <w:rsid w:val="00F304C6"/>
    <w:rsid w:val="00F40F62"/>
    <w:rsid w:val="00F518CE"/>
    <w:rsid w:val="00F55F60"/>
    <w:rsid w:val="00F603CD"/>
    <w:rsid w:val="00F71DAC"/>
    <w:rsid w:val="00FD42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4B2A"/>
  <w15:docId w15:val="{BDE1FD78-6905-41CF-9165-C2A81BBB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7C56"/>
    <w:rPr>
      <w:szCs w:val="24"/>
      <w:lang w:eastAsia="de-DE"/>
    </w:rPr>
  </w:style>
  <w:style w:type="paragraph" w:styleId="berschrift1">
    <w:name w:val="heading 1"/>
    <w:aliases w:val="ÜB Paragraf"/>
    <w:basedOn w:val="Standard"/>
    <w:next w:val="berschrift2"/>
    <w:link w:val="berschrift1Zchn"/>
    <w:qFormat/>
    <w:rsid w:val="003508DC"/>
    <w:pPr>
      <w:keepNext/>
      <w:numPr>
        <w:numId w:val="7"/>
      </w:numPr>
      <w:spacing w:before="600" w:after="280"/>
      <w:outlineLvl w:val="0"/>
    </w:pPr>
    <w:rPr>
      <w:rFonts w:cs="Arial"/>
      <w:b/>
      <w:bCs/>
      <w:kern w:val="32"/>
      <w:sz w:val="28"/>
      <w:szCs w:val="32"/>
    </w:rPr>
  </w:style>
  <w:style w:type="paragraph" w:styleId="berschrift2">
    <w:name w:val="heading 2"/>
    <w:aliases w:val="Haupttitel,ÜS 1. Ebene"/>
    <w:basedOn w:val="Standard"/>
    <w:next w:val="berschrift3"/>
    <w:unhideWhenUsed/>
    <w:qFormat/>
    <w:rsid w:val="003508DC"/>
    <w:pPr>
      <w:keepNext/>
      <w:numPr>
        <w:ilvl w:val="1"/>
        <w:numId w:val="7"/>
      </w:numPr>
      <w:spacing w:before="280" w:after="280"/>
      <w:outlineLvl w:val="1"/>
    </w:pPr>
    <w:rPr>
      <w:rFonts w:cs="Arial"/>
      <w:b/>
      <w:bCs/>
      <w:iCs/>
      <w:szCs w:val="28"/>
    </w:rPr>
  </w:style>
  <w:style w:type="paragraph" w:styleId="berschrift3">
    <w:name w:val="heading 3"/>
    <w:basedOn w:val="Standard"/>
    <w:next w:val="Standard"/>
    <w:unhideWhenUsed/>
    <w:qFormat/>
    <w:rsid w:val="003508DC"/>
    <w:pPr>
      <w:keepNext/>
      <w:numPr>
        <w:ilvl w:val="2"/>
        <w:numId w:val="7"/>
      </w:numPr>
      <w:spacing w:before="240" w:after="240"/>
      <w:outlineLvl w:val="2"/>
    </w:pPr>
    <w:rPr>
      <w:rFonts w:cs="Arial"/>
      <w:b/>
      <w:bCs/>
      <w:i/>
      <w:szCs w:val="26"/>
    </w:rPr>
  </w:style>
  <w:style w:type="paragraph" w:styleId="berschrift4">
    <w:name w:val="heading 4"/>
    <w:basedOn w:val="Standard"/>
    <w:next w:val="Standard"/>
    <w:link w:val="berschrift4Zchn"/>
    <w:unhideWhenUsed/>
    <w:qFormat/>
    <w:rsid w:val="003508DC"/>
    <w:pPr>
      <w:keepNext/>
      <w:keepLines/>
      <w:numPr>
        <w:ilvl w:val="3"/>
        <w:numId w:val="7"/>
      </w:numPr>
      <w:spacing w:before="240" w:after="240"/>
      <w:outlineLvl w:val="3"/>
    </w:pPr>
    <w:rPr>
      <w:bCs/>
      <w:iCs/>
      <w:color w:val="000000"/>
    </w:rPr>
  </w:style>
  <w:style w:type="paragraph" w:styleId="berschrift5">
    <w:name w:val="heading 5"/>
    <w:basedOn w:val="Standard"/>
    <w:next w:val="Standard"/>
    <w:uiPriority w:val="9"/>
    <w:semiHidden/>
    <w:unhideWhenUsed/>
    <w:qFormat/>
    <w:pPr>
      <w:keepNext/>
      <w:keepLines/>
      <w:spacing w:before="220" w:after="40"/>
      <w:outlineLvl w:val="4"/>
    </w:pPr>
    <w:rPr>
      <w:b/>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yperlink">
    <w:name w:val="Hyperlink"/>
    <w:uiPriority w:val="99"/>
    <w:rsid w:val="003028F0"/>
    <w:rPr>
      <w:color w:val="0000FF"/>
      <w:u w:val="single"/>
    </w:rPr>
  </w:style>
  <w:style w:type="paragraph" w:styleId="Fuzeile">
    <w:name w:val="footer"/>
    <w:basedOn w:val="Standard"/>
    <w:link w:val="FuzeileZchn"/>
    <w:rsid w:val="00091294"/>
    <w:pPr>
      <w:tabs>
        <w:tab w:val="center" w:pos="4536"/>
        <w:tab w:val="right" w:pos="9072"/>
      </w:tabs>
    </w:pPr>
  </w:style>
  <w:style w:type="character" w:styleId="Seitenzahl">
    <w:name w:val="page number"/>
    <w:basedOn w:val="Absatz-Standardschriftart"/>
    <w:rsid w:val="00091294"/>
  </w:style>
  <w:style w:type="paragraph" w:styleId="Kopfzeile">
    <w:name w:val="header"/>
    <w:basedOn w:val="Standard"/>
    <w:rsid w:val="00091294"/>
    <w:pPr>
      <w:tabs>
        <w:tab w:val="center" w:pos="4536"/>
        <w:tab w:val="right" w:pos="9072"/>
      </w:tabs>
    </w:pPr>
  </w:style>
  <w:style w:type="paragraph" w:styleId="Sprechblasentext">
    <w:name w:val="Balloon Text"/>
    <w:basedOn w:val="Standard"/>
    <w:semiHidden/>
    <w:rsid w:val="00E56855"/>
    <w:rPr>
      <w:rFonts w:ascii="Tahoma" w:hAnsi="Tahoma" w:cs="Tahoma"/>
      <w:sz w:val="16"/>
      <w:szCs w:val="16"/>
    </w:rPr>
  </w:style>
  <w:style w:type="character" w:styleId="BesuchterLink">
    <w:name w:val="FollowedHyperlink"/>
    <w:rsid w:val="001D1E01"/>
    <w:rPr>
      <w:color w:val="800080"/>
      <w:u w:val="single"/>
    </w:rPr>
  </w:style>
  <w:style w:type="character" w:customStyle="1" w:styleId="FuzeileZchn">
    <w:name w:val="Fußzeile Zchn"/>
    <w:link w:val="Fuzeile"/>
    <w:rsid w:val="000E1F06"/>
    <w:rPr>
      <w:rFonts w:ascii="Georgia" w:hAnsi="Georgia"/>
      <w:sz w:val="23"/>
      <w:szCs w:val="24"/>
      <w:lang w:eastAsia="de-DE"/>
    </w:rPr>
  </w:style>
  <w:style w:type="paragraph" w:styleId="StandardWeb">
    <w:name w:val="Normal (Web)"/>
    <w:basedOn w:val="Standard"/>
    <w:uiPriority w:val="99"/>
    <w:unhideWhenUsed/>
    <w:rsid w:val="00F62707"/>
    <w:pPr>
      <w:spacing w:before="100" w:beforeAutospacing="1" w:after="100" w:afterAutospacing="1"/>
    </w:pPr>
    <w:rPr>
      <w:sz w:val="24"/>
      <w:lang w:val="de-DE"/>
    </w:rPr>
  </w:style>
  <w:style w:type="paragraph" w:customStyle="1" w:styleId="Fliesstext">
    <w:name w:val="Fliesstext"/>
    <w:next w:val="Standard"/>
    <w:rsid w:val="00ED77D4"/>
    <w:pPr>
      <w:spacing w:line="300" w:lineRule="exact"/>
      <w:jc w:val="both"/>
    </w:pPr>
    <w:rPr>
      <w:rFonts w:ascii="Georgia" w:hAnsi="Georgia"/>
      <w:sz w:val="23"/>
      <w:szCs w:val="24"/>
      <w:lang w:eastAsia="de-DE"/>
    </w:rPr>
  </w:style>
  <w:style w:type="paragraph" w:styleId="Listenabsatz">
    <w:name w:val="List Paragraph"/>
    <w:aliases w:val="Listenabsatz;Liste Striche"/>
    <w:basedOn w:val="Standard"/>
    <w:link w:val="ListenabsatzZchn"/>
    <w:uiPriority w:val="34"/>
    <w:qFormat/>
    <w:rsid w:val="00DB0A9B"/>
    <w:pPr>
      <w:numPr>
        <w:numId w:val="2"/>
      </w:numPr>
      <w:spacing w:before="240" w:after="240"/>
      <w:contextualSpacing/>
    </w:pPr>
  </w:style>
  <w:style w:type="paragraph" w:styleId="Untertitel">
    <w:name w:val="Subtitle"/>
    <w:basedOn w:val="Standard"/>
    <w:next w:val="Standard"/>
    <w:link w:val="UntertitelZchn"/>
    <w:uiPriority w:val="11"/>
    <w:qFormat/>
    <w:pPr>
      <w:spacing w:before="240" w:after="240"/>
      <w:ind w:left="709" w:hanging="709"/>
    </w:pPr>
    <w:rPr>
      <w:i/>
      <w:color w:val="000000"/>
    </w:rPr>
  </w:style>
  <w:style w:type="character" w:customStyle="1" w:styleId="UntertitelZchn">
    <w:name w:val="Untertitel Zchn"/>
    <w:link w:val="Untertitel"/>
    <w:rsid w:val="00CE558D"/>
    <w:rPr>
      <w:i/>
      <w:iCs/>
      <w:color w:val="000000"/>
      <w:sz w:val="22"/>
      <w:szCs w:val="24"/>
      <w:lang w:eastAsia="de-DE"/>
    </w:rPr>
  </w:style>
  <w:style w:type="paragraph" w:customStyle="1" w:styleId="E5TextmitRandnummern">
    <w:name w:val="E5 Text mit Randnummern"/>
    <w:basedOn w:val="Standard"/>
    <w:link w:val="E5TextmitRandnummernZchn"/>
    <w:qFormat/>
    <w:rsid w:val="003508DC"/>
    <w:pPr>
      <w:numPr>
        <w:ilvl w:val="4"/>
        <w:numId w:val="7"/>
      </w:numPr>
      <w:spacing w:before="200" w:after="200"/>
    </w:pPr>
    <w:rPr>
      <w:lang w:val="en-GB"/>
    </w:rPr>
  </w:style>
  <w:style w:type="paragraph" w:customStyle="1" w:styleId="BeweisUrkunde">
    <w:name w:val="Beweis Urkunde"/>
    <w:basedOn w:val="E5TextmitRandnummern"/>
    <w:next w:val="E5TextmitRandnummern"/>
    <w:link w:val="BeweisUrkundeZchn"/>
    <w:rsid w:val="00BB1AC7"/>
    <w:pPr>
      <w:numPr>
        <w:numId w:val="0"/>
      </w:numPr>
      <w:tabs>
        <w:tab w:val="left" w:pos="1843"/>
        <w:tab w:val="left" w:pos="3402"/>
      </w:tabs>
      <w:ind w:left="3402" w:hanging="2693"/>
    </w:pPr>
    <w:rPr>
      <w:i/>
    </w:rPr>
  </w:style>
  <w:style w:type="character" w:customStyle="1" w:styleId="E5TextmitRandnummernZchn">
    <w:name w:val="E5 Text mit Randnummern Zchn"/>
    <w:link w:val="E5TextmitRandnummern"/>
    <w:rsid w:val="00C846E8"/>
    <w:rPr>
      <w:sz w:val="22"/>
      <w:szCs w:val="24"/>
      <w:lang w:val="en-GB" w:eastAsia="de-DE"/>
    </w:rPr>
  </w:style>
  <w:style w:type="paragraph" w:customStyle="1" w:styleId="Zitat1">
    <w:name w:val="Zitat1"/>
    <w:basedOn w:val="E5TextmitRandnummern"/>
    <w:link w:val="ZitatZchn"/>
    <w:qFormat/>
    <w:rsid w:val="00313E04"/>
    <w:pPr>
      <w:numPr>
        <w:numId w:val="0"/>
      </w:numPr>
      <w:spacing w:before="240" w:after="240" w:line="240" w:lineRule="exact"/>
      <w:ind w:left="1843" w:right="851"/>
    </w:pPr>
    <w:rPr>
      <w:i/>
    </w:rPr>
  </w:style>
  <w:style w:type="character" w:customStyle="1" w:styleId="BeweisUrkundeZchn">
    <w:name w:val="Beweis Urkunde Zchn"/>
    <w:link w:val="BeweisUrkunde"/>
    <w:rsid w:val="00BB1AC7"/>
    <w:rPr>
      <w:i/>
      <w:sz w:val="22"/>
      <w:szCs w:val="24"/>
      <w:lang w:val="en-GB"/>
    </w:rPr>
  </w:style>
  <w:style w:type="paragraph" w:styleId="Inhaltsverzeichnisberschrift">
    <w:name w:val="TOC Heading"/>
    <w:basedOn w:val="berschrift1"/>
    <w:next w:val="Standard"/>
    <w:uiPriority w:val="39"/>
    <w:semiHidden/>
    <w:unhideWhenUsed/>
    <w:qFormat/>
    <w:rsid w:val="00440B72"/>
    <w:pPr>
      <w:keepLines/>
      <w:numPr>
        <w:numId w:val="0"/>
      </w:numPr>
      <w:spacing w:before="480" w:after="0" w:line="276" w:lineRule="auto"/>
      <w:outlineLvl w:val="9"/>
    </w:pPr>
    <w:rPr>
      <w:rFonts w:ascii="Cambria" w:hAnsi="Cambria" w:cs="Times New Roman"/>
      <w:color w:val="365F91"/>
      <w:kern w:val="0"/>
      <w:szCs w:val="28"/>
      <w:lang w:val="de-DE" w:eastAsia="en-US"/>
    </w:rPr>
  </w:style>
  <w:style w:type="character" w:customStyle="1" w:styleId="ZitatZchn">
    <w:name w:val="Zitat Zchn"/>
    <w:link w:val="Zitat1"/>
    <w:rsid w:val="00313E04"/>
    <w:rPr>
      <w:i/>
      <w:sz w:val="22"/>
      <w:szCs w:val="24"/>
      <w:lang w:val="en-GB"/>
    </w:rPr>
  </w:style>
  <w:style w:type="paragraph" w:styleId="Verzeichnis1">
    <w:name w:val="toc 1"/>
    <w:basedOn w:val="Standard"/>
    <w:next w:val="Standard"/>
    <w:autoRedefine/>
    <w:uiPriority w:val="39"/>
    <w:rsid w:val="00CF2F30"/>
    <w:pPr>
      <w:tabs>
        <w:tab w:val="right" w:leader="dot" w:pos="9060"/>
      </w:tabs>
      <w:spacing w:after="100"/>
      <w:ind w:left="425" w:hanging="425"/>
    </w:pPr>
    <w:rPr>
      <w:b/>
    </w:rPr>
  </w:style>
  <w:style w:type="paragraph" w:styleId="Verzeichnis2">
    <w:name w:val="toc 2"/>
    <w:basedOn w:val="Standard"/>
    <w:next w:val="Standard"/>
    <w:autoRedefine/>
    <w:uiPriority w:val="39"/>
    <w:rsid w:val="007A119F"/>
    <w:pPr>
      <w:spacing w:after="100"/>
      <w:ind w:left="992" w:hanging="567"/>
    </w:pPr>
  </w:style>
  <w:style w:type="paragraph" w:styleId="Verzeichnis3">
    <w:name w:val="toc 3"/>
    <w:basedOn w:val="Standard"/>
    <w:next w:val="Standard"/>
    <w:autoRedefine/>
    <w:uiPriority w:val="39"/>
    <w:rsid w:val="00CF2F30"/>
    <w:pPr>
      <w:spacing w:after="100"/>
      <w:ind w:left="1843" w:hanging="851"/>
    </w:pPr>
  </w:style>
  <w:style w:type="character" w:customStyle="1" w:styleId="berschrift4Zchn">
    <w:name w:val="Überschrift 4 Zchn"/>
    <w:link w:val="berschrift4"/>
    <w:rsid w:val="004C57F5"/>
    <w:rPr>
      <w:bCs/>
      <w:iCs/>
      <w:color w:val="000000"/>
      <w:sz w:val="22"/>
      <w:szCs w:val="24"/>
      <w:lang w:eastAsia="de-DE"/>
    </w:rPr>
  </w:style>
  <w:style w:type="paragraph" w:styleId="Verzeichnis9">
    <w:name w:val="toc 9"/>
    <w:basedOn w:val="Standard"/>
    <w:next w:val="Standard"/>
    <w:autoRedefine/>
    <w:rsid w:val="00047D2E"/>
    <w:pPr>
      <w:spacing w:after="100"/>
      <w:ind w:left="1680"/>
    </w:pPr>
  </w:style>
  <w:style w:type="paragraph" w:styleId="Verzeichnis4">
    <w:name w:val="toc 4"/>
    <w:basedOn w:val="Standard"/>
    <w:next w:val="Standard"/>
    <w:autoRedefine/>
    <w:uiPriority w:val="39"/>
    <w:rsid w:val="00CF2F30"/>
    <w:pPr>
      <w:spacing w:after="100"/>
      <w:ind w:left="2835" w:hanging="992"/>
    </w:pPr>
  </w:style>
  <w:style w:type="paragraph" w:styleId="Verzeichnis5">
    <w:name w:val="toc 5"/>
    <w:basedOn w:val="Standard"/>
    <w:next w:val="Standard"/>
    <w:autoRedefine/>
    <w:rsid w:val="005E06D6"/>
    <w:pPr>
      <w:spacing w:after="100"/>
      <w:ind w:left="1701" w:firstLine="425"/>
    </w:pPr>
  </w:style>
  <w:style w:type="paragraph" w:customStyle="1" w:styleId="Beweisbrige">
    <w:name w:val="Beweis übrige"/>
    <w:basedOn w:val="BeweisUrkunde"/>
    <w:next w:val="BeweisBezeichnung"/>
    <w:link w:val="BeweisbrigeZchn"/>
    <w:rsid w:val="002B5B1F"/>
    <w:pPr>
      <w:spacing w:after="80"/>
    </w:pPr>
    <w:rPr>
      <w:lang w:val="de-DE"/>
    </w:rPr>
  </w:style>
  <w:style w:type="paragraph" w:customStyle="1" w:styleId="BeweisBezeichnung">
    <w:name w:val="Beweis Bezeichnung"/>
    <w:basedOn w:val="Beweisbrige"/>
    <w:next w:val="E5TextmitRandnummern"/>
    <w:link w:val="BeweisBezeichnungZchn"/>
    <w:rsid w:val="002B5B1F"/>
    <w:pPr>
      <w:spacing w:before="80" w:after="200"/>
      <w:jc w:val="right"/>
    </w:pPr>
    <w:rPr>
      <w:b/>
    </w:rPr>
  </w:style>
  <w:style w:type="character" w:customStyle="1" w:styleId="BeweisbrigeZchn">
    <w:name w:val="Beweis übrige Zchn"/>
    <w:link w:val="Beweisbrige"/>
    <w:rsid w:val="002B5B1F"/>
    <w:rPr>
      <w:i/>
      <w:sz w:val="22"/>
      <w:szCs w:val="24"/>
      <w:lang w:val="en-GB"/>
    </w:rPr>
  </w:style>
  <w:style w:type="paragraph" w:customStyle="1" w:styleId="ListeBuchstaben">
    <w:name w:val="Liste Buchstaben"/>
    <w:basedOn w:val="Listenabsatz"/>
    <w:link w:val="ListeBuchstabenZchn"/>
    <w:qFormat/>
    <w:rsid w:val="00DB0A9B"/>
    <w:pPr>
      <w:numPr>
        <w:numId w:val="3"/>
      </w:numPr>
      <w:ind w:left="1843" w:hanging="425"/>
    </w:pPr>
  </w:style>
  <w:style w:type="character" w:customStyle="1" w:styleId="BeweisBezeichnungZchn">
    <w:name w:val="Beweis Bezeichnung Zchn"/>
    <w:link w:val="BeweisBezeichnung"/>
    <w:rsid w:val="002B5B1F"/>
    <w:rPr>
      <w:b/>
      <w:i/>
      <w:sz w:val="22"/>
      <w:szCs w:val="24"/>
      <w:lang w:val="en-GB"/>
    </w:rPr>
  </w:style>
  <w:style w:type="character" w:customStyle="1" w:styleId="ListenabsatzZchn">
    <w:name w:val="Listenabsatz Zchn"/>
    <w:aliases w:val="Listenabsatz;Liste Striche Zchn"/>
    <w:link w:val="Listenabsatz"/>
    <w:uiPriority w:val="34"/>
    <w:rsid w:val="00DB0A9B"/>
    <w:rPr>
      <w:sz w:val="22"/>
      <w:szCs w:val="24"/>
      <w:lang w:eastAsia="de-DE"/>
    </w:rPr>
  </w:style>
  <w:style w:type="character" w:customStyle="1" w:styleId="ListeBuchstabenZchn">
    <w:name w:val="Liste Buchstaben Zchn"/>
    <w:link w:val="ListeBuchstaben"/>
    <w:rsid w:val="00DB0A9B"/>
    <w:rPr>
      <w:sz w:val="22"/>
      <w:szCs w:val="24"/>
      <w:lang w:eastAsia="de-DE"/>
    </w:rPr>
  </w:style>
  <w:style w:type="paragraph" w:customStyle="1" w:styleId="ExecutiveSummary">
    <w:name w:val="Executive Summary"/>
    <w:basedOn w:val="Standard"/>
    <w:link w:val="ExecutiveSummaryZchn"/>
    <w:rsid w:val="00F720E7"/>
    <w:pPr>
      <w:numPr>
        <w:numId w:val="4"/>
      </w:numPr>
      <w:spacing w:before="240" w:after="240"/>
      <w:ind w:left="1134" w:hanging="425"/>
    </w:pPr>
    <w:rPr>
      <w:lang w:val="de-DE"/>
    </w:rPr>
  </w:style>
  <w:style w:type="character" w:customStyle="1" w:styleId="ExecutiveSummaryZchn">
    <w:name w:val="Executive Summary Zchn"/>
    <w:link w:val="ExecutiveSummary"/>
    <w:rsid w:val="00F720E7"/>
    <w:rPr>
      <w:sz w:val="22"/>
      <w:szCs w:val="24"/>
      <w:lang w:val="de-DE" w:eastAsia="de-DE"/>
    </w:rPr>
  </w:style>
  <w:style w:type="paragraph" w:customStyle="1" w:styleId="ListeZahlen">
    <w:name w:val="Liste Zahlen"/>
    <w:basedOn w:val="ListeBuchstaben"/>
    <w:link w:val="ListeZahlenZchn"/>
    <w:qFormat/>
    <w:rsid w:val="00E72B64"/>
    <w:pPr>
      <w:numPr>
        <w:numId w:val="5"/>
      </w:numPr>
      <w:ind w:left="1843" w:hanging="425"/>
    </w:pPr>
  </w:style>
  <w:style w:type="character" w:customStyle="1" w:styleId="ListeZahlenZchn">
    <w:name w:val="Liste Zahlen Zchn"/>
    <w:link w:val="ListeZahlen"/>
    <w:rsid w:val="00E72B64"/>
    <w:rPr>
      <w:sz w:val="22"/>
      <w:szCs w:val="24"/>
      <w:lang w:eastAsia="de-DE"/>
    </w:rPr>
  </w:style>
  <w:style w:type="paragraph" w:customStyle="1" w:styleId="Dokumenttitel">
    <w:name w:val="Dokumenttitel"/>
    <w:basedOn w:val="Standard"/>
    <w:next w:val="Standard"/>
    <w:link w:val="DokumenttitelZchn"/>
    <w:qFormat/>
    <w:rsid w:val="00502B0C"/>
    <w:pPr>
      <w:spacing w:after="400" w:line="400" w:lineRule="exact"/>
    </w:pPr>
    <w:rPr>
      <w:b/>
      <w:sz w:val="40"/>
      <w:lang w:val="de-DE"/>
    </w:rPr>
  </w:style>
  <w:style w:type="paragraph" w:styleId="Textkrper">
    <w:name w:val="Body Text"/>
    <w:basedOn w:val="Standard"/>
    <w:link w:val="TextkrperZchn"/>
    <w:rsid w:val="004C57F5"/>
    <w:pPr>
      <w:tabs>
        <w:tab w:val="left" w:pos="1134"/>
        <w:tab w:val="left" w:pos="1984"/>
        <w:tab w:val="left" w:pos="2835"/>
        <w:tab w:val="left" w:pos="4819"/>
        <w:tab w:val="left" w:pos="7937"/>
      </w:tabs>
    </w:pPr>
    <w:rPr>
      <w:sz w:val="24"/>
      <w:lang w:val="en-GB" w:eastAsia="sv-SE"/>
    </w:rPr>
  </w:style>
  <w:style w:type="character" w:customStyle="1" w:styleId="DokumenttitelZchn">
    <w:name w:val="Dokumenttitel Zchn"/>
    <w:link w:val="Dokumenttitel"/>
    <w:rsid w:val="00502B0C"/>
    <w:rPr>
      <w:b/>
      <w:sz w:val="40"/>
      <w:szCs w:val="24"/>
    </w:rPr>
  </w:style>
  <w:style w:type="character" w:customStyle="1" w:styleId="TextkrperZchn">
    <w:name w:val="Textkörper Zchn"/>
    <w:link w:val="Textkrper"/>
    <w:rsid w:val="004C57F5"/>
    <w:rPr>
      <w:sz w:val="24"/>
      <w:szCs w:val="24"/>
      <w:lang w:val="en-GB" w:eastAsia="sv-SE"/>
    </w:rPr>
  </w:style>
  <w:style w:type="paragraph" w:customStyle="1" w:styleId="DefinitionVerzeichnis">
    <w:name w:val="Definition Verzeichnis"/>
    <w:basedOn w:val="Standard"/>
    <w:link w:val="DefinitionVerzeichnisZchn"/>
    <w:qFormat/>
    <w:rsid w:val="00B17130"/>
    <w:pPr>
      <w:tabs>
        <w:tab w:val="left" w:pos="3969"/>
      </w:tabs>
    </w:pPr>
    <w:rPr>
      <w:lang w:val="de-DE"/>
    </w:rPr>
  </w:style>
  <w:style w:type="paragraph" w:customStyle="1" w:styleId="AnlagenVerzeichnis">
    <w:name w:val="Anlagen Verzeichnis"/>
    <w:basedOn w:val="Standard"/>
    <w:link w:val="AnlagenVerzeichnisZchn"/>
    <w:qFormat/>
    <w:rsid w:val="002455D4"/>
    <w:pPr>
      <w:tabs>
        <w:tab w:val="left" w:pos="2268"/>
      </w:tabs>
    </w:pPr>
    <w:rPr>
      <w:rFonts w:asciiTheme="minorHAnsi" w:hAnsiTheme="minorHAnsi" w:cstheme="minorHAnsi"/>
      <w:lang w:val="de-DE"/>
    </w:rPr>
  </w:style>
  <w:style w:type="character" w:customStyle="1" w:styleId="DefinitionVerzeichnisZchn">
    <w:name w:val="Definition Verzeichnis Zchn"/>
    <w:link w:val="DefinitionVerzeichnis"/>
    <w:rsid w:val="00B17130"/>
    <w:rPr>
      <w:sz w:val="22"/>
      <w:szCs w:val="24"/>
    </w:rPr>
  </w:style>
  <w:style w:type="character" w:customStyle="1" w:styleId="AnlagenVerzeichnisZchn">
    <w:name w:val="Anlagen Verzeichnis Zchn"/>
    <w:link w:val="AnlagenVerzeichnis"/>
    <w:rsid w:val="002455D4"/>
    <w:rPr>
      <w:rFonts w:asciiTheme="minorHAnsi" w:hAnsiTheme="minorHAnsi" w:cstheme="minorHAnsi"/>
      <w:sz w:val="22"/>
      <w:szCs w:val="24"/>
      <w:lang w:val="de-DE" w:eastAsia="de-DE"/>
    </w:rPr>
  </w:style>
  <w:style w:type="paragraph" w:customStyle="1" w:styleId="TextPrambel">
    <w:name w:val="Text Präambel"/>
    <w:basedOn w:val="E5TextmitRandnummern"/>
    <w:link w:val="TextPrambelZchn"/>
    <w:qFormat/>
    <w:rsid w:val="00325AEE"/>
    <w:pPr>
      <w:numPr>
        <w:ilvl w:val="0"/>
        <w:numId w:val="6"/>
      </w:numPr>
      <w:tabs>
        <w:tab w:val="left" w:pos="992"/>
      </w:tabs>
      <w:ind w:left="992" w:hanging="992"/>
    </w:pPr>
  </w:style>
  <w:style w:type="character" w:customStyle="1" w:styleId="TextPrambelZchn">
    <w:name w:val="Text Präambel Zchn"/>
    <w:link w:val="TextPrambel"/>
    <w:rsid w:val="00325AEE"/>
    <w:rPr>
      <w:sz w:val="22"/>
      <w:szCs w:val="24"/>
      <w:lang w:val="en-GB" w:eastAsia="de-DE"/>
    </w:rPr>
  </w:style>
  <w:style w:type="numbering" w:customStyle="1" w:styleId="x">
    <w:name w:val="x"/>
    <w:uiPriority w:val="99"/>
    <w:rsid w:val="001F5C81"/>
  </w:style>
  <w:style w:type="paragraph" w:customStyle="1" w:styleId="Listei">
    <w:name w:val="Liste (i)"/>
    <w:basedOn w:val="ListeZahlen"/>
    <w:link w:val="ListeiZchn"/>
    <w:qFormat/>
    <w:rsid w:val="003C06C3"/>
    <w:pPr>
      <w:numPr>
        <w:numId w:val="0"/>
      </w:numPr>
      <w:tabs>
        <w:tab w:val="num" w:pos="720"/>
      </w:tabs>
      <w:ind w:left="1843" w:hanging="425"/>
    </w:pPr>
  </w:style>
  <w:style w:type="paragraph" w:customStyle="1" w:styleId="UnterschriftBezeichnung">
    <w:name w:val="Unterschrift Bezeichnung"/>
    <w:basedOn w:val="Standard"/>
    <w:link w:val="UnterschriftBezeichnungZchn"/>
    <w:qFormat/>
    <w:rsid w:val="00877777"/>
    <w:pPr>
      <w:spacing w:before="120"/>
    </w:pPr>
  </w:style>
  <w:style w:type="character" w:customStyle="1" w:styleId="ListeiZchn">
    <w:name w:val="Liste (i) Zchn"/>
    <w:link w:val="Listei"/>
    <w:rsid w:val="003C06C3"/>
    <w:rPr>
      <w:szCs w:val="24"/>
      <w:lang w:eastAsia="de-DE"/>
    </w:rPr>
  </w:style>
  <w:style w:type="table" w:styleId="Tabellenraster">
    <w:name w:val="Table Grid"/>
    <w:basedOn w:val="NormaleTabelle"/>
    <w:uiPriority w:val="39"/>
    <w:rsid w:val="00877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terschriftBezeichnungZchn">
    <w:name w:val="Unterschrift Bezeichnung Zchn"/>
    <w:link w:val="UnterschriftBezeichnung"/>
    <w:rsid w:val="00877777"/>
    <w:rPr>
      <w:sz w:val="22"/>
      <w:szCs w:val="24"/>
      <w:lang w:val="de-CH"/>
    </w:rPr>
  </w:style>
  <w:style w:type="paragraph" w:customStyle="1" w:styleId="E2TextmitRandnummern">
    <w:name w:val="E2 Text mit Randnummern"/>
    <w:basedOn w:val="E5TextmitRandnummern"/>
    <w:link w:val="E2TextmitRandnummernZchn"/>
    <w:qFormat/>
    <w:rsid w:val="00813AB9"/>
    <w:pPr>
      <w:numPr>
        <w:ilvl w:val="5"/>
      </w:numPr>
    </w:pPr>
    <w:rPr>
      <w:rFonts w:asciiTheme="minorHAnsi" w:hAnsiTheme="minorHAnsi" w:cstheme="minorHAnsi"/>
    </w:rPr>
  </w:style>
  <w:style w:type="paragraph" w:customStyle="1" w:styleId="E3TextmitRandnummern">
    <w:name w:val="E3 Text mit Randnummern"/>
    <w:basedOn w:val="E5TextmitRandnummern"/>
    <w:link w:val="E3TextmitRandnummernZchn"/>
    <w:qFormat/>
    <w:rsid w:val="00831BE3"/>
    <w:pPr>
      <w:numPr>
        <w:ilvl w:val="6"/>
      </w:numPr>
    </w:pPr>
  </w:style>
  <w:style w:type="character" w:customStyle="1" w:styleId="E2TextmitRandnummernZchn">
    <w:name w:val="E2 Text mit Randnummern Zchn"/>
    <w:link w:val="E2TextmitRandnummern"/>
    <w:rsid w:val="00813AB9"/>
    <w:rPr>
      <w:rFonts w:asciiTheme="minorHAnsi" w:hAnsiTheme="minorHAnsi" w:cstheme="minorHAnsi"/>
      <w:sz w:val="22"/>
      <w:szCs w:val="24"/>
      <w:lang w:val="en-GB" w:eastAsia="de-DE"/>
    </w:rPr>
  </w:style>
  <w:style w:type="paragraph" w:customStyle="1" w:styleId="E4TextmitRandnummern">
    <w:name w:val="E4 Text mit Randnummern"/>
    <w:basedOn w:val="E5TextmitRandnummern"/>
    <w:link w:val="E4TextmitRandnummernZchn"/>
    <w:qFormat/>
    <w:rsid w:val="00831BE3"/>
    <w:pPr>
      <w:numPr>
        <w:ilvl w:val="7"/>
      </w:numPr>
    </w:pPr>
  </w:style>
  <w:style w:type="character" w:customStyle="1" w:styleId="E3TextmitRandnummernZchn">
    <w:name w:val="E3 Text mit Randnummern Zchn"/>
    <w:link w:val="E3TextmitRandnummern"/>
    <w:rsid w:val="00831BE3"/>
    <w:rPr>
      <w:sz w:val="22"/>
      <w:szCs w:val="24"/>
      <w:lang w:val="en-GB" w:eastAsia="de-DE"/>
    </w:rPr>
  </w:style>
  <w:style w:type="character" w:customStyle="1" w:styleId="E4TextmitRandnummernZchn">
    <w:name w:val="E4 Text mit Randnummern Zchn"/>
    <w:link w:val="E4TextmitRandnummern"/>
    <w:rsid w:val="00831BE3"/>
    <w:rPr>
      <w:sz w:val="22"/>
      <w:szCs w:val="24"/>
      <w:lang w:val="en-GB" w:eastAsia="de-DE"/>
    </w:rPr>
  </w:style>
  <w:style w:type="paragraph" w:customStyle="1" w:styleId="berschriftenVerzeichnisse">
    <w:name w:val="Überschriften Verzeichnisse"/>
    <w:basedOn w:val="berschrift1"/>
    <w:link w:val="berschriftenvorVertragZchn"/>
    <w:qFormat/>
    <w:rsid w:val="00754F07"/>
    <w:pPr>
      <w:pageBreakBefore/>
      <w:numPr>
        <w:numId w:val="0"/>
      </w:numPr>
      <w:spacing w:before="0"/>
      <w:ind w:left="709" w:hanging="709"/>
    </w:pPr>
    <w:rPr>
      <w:lang w:val="de-DE"/>
    </w:rPr>
  </w:style>
  <w:style w:type="character" w:customStyle="1" w:styleId="berschrift1Zchn">
    <w:name w:val="Überschrift 1 Zchn"/>
    <w:aliases w:val="ÜB Paragraf Zchn"/>
    <w:link w:val="berschrift1"/>
    <w:rsid w:val="008A3F46"/>
    <w:rPr>
      <w:rFonts w:cs="Arial"/>
      <w:b/>
      <w:bCs/>
      <w:kern w:val="32"/>
      <w:sz w:val="28"/>
      <w:szCs w:val="32"/>
      <w:lang w:eastAsia="de-DE"/>
    </w:rPr>
  </w:style>
  <w:style w:type="character" w:customStyle="1" w:styleId="berschriftenvorVertragZchn">
    <w:name w:val="Überschriften vor Vertrag Zchn"/>
    <w:link w:val="berschriftenVerzeichnisse"/>
    <w:rsid w:val="00754F07"/>
    <w:rPr>
      <w:rFonts w:cs="Arial"/>
      <w:b/>
      <w:bCs/>
      <w:kern w:val="32"/>
      <w:sz w:val="28"/>
      <w:szCs w:val="32"/>
      <w:lang w:val="de-CH"/>
    </w:rPr>
  </w:style>
  <w:style w:type="character" w:customStyle="1" w:styleId="AnlagenTitelZchn">
    <w:name w:val="Anlagen Titel Zchn"/>
    <w:link w:val="AnlagenTitel"/>
    <w:locked/>
    <w:rsid w:val="002A1302"/>
    <w:rPr>
      <w:b/>
      <w:sz w:val="22"/>
      <w:szCs w:val="24"/>
      <w:lang w:val="de-CH"/>
    </w:rPr>
  </w:style>
  <w:style w:type="paragraph" w:customStyle="1" w:styleId="AnlagenTitel">
    <w:name w:val="Anlagen Titel"/>
    <w:basedOn w:val="Standard"/>
    <w:link w:val="AnlagenTitelZchn"/>
    <w:rsid w:val="002A1302"/>
    <w:pPr>
      <w:spacing w:before="960"/>
    </w:pPr>
    <w:rPr>
      <w:b/>
    </w:rPr>
  </w:style>
  <w:style w:type="character" w:customStyle="1" w:styleId="AnlagenZchn">
    <w:name w:val="Anlagen Zchn"/>
    <w:link w:val="Anlagen"/>
    <w:locked/>
    <w:rsid w:val="002A1302"/>
    <w:rPr>
      <w:sz w:val="22"/>
      <w:szCs w:val="24"/>
      <w:lang w:val="de-CH"/>
    </w:rPr>
  </w:style>
  <w:style w:type="paragraph" w:customStyle="1" w:styleId="Anlagen">
    <w:name w:val="Anlagen"/>
    <w:basedOn w:val="Standard"/>
    <w:link w:val="AnlagenZchn"/>
    <w:rsid w:val="002A1302"/>
    <w:pPr>
      <w:tabs>
        <w:tab w:val="left" w:pos="2268"/>
      </w:tabs>
      <w:spacing w:before="120"/>
    </w:pPr>
  </w:style>
  <w:style w:type="character" w:customStyle="1" w:styleId="AusfertigungenZchn">
    <w:name w:val="Ausfertigungen Zchn"/>
    <w:link w:val="Ausfertigungen"/>
    <w:locked/>
    <w:rsid w:val="002A1302"/>
    <w:rPr>
      <w:b/>
      <w:sz w:val="22"/>
      <w:szCs w:val="24"/>
      <w:lang w:val="de-CH"/>
    </w:rPr>
  </w:style>
  <w:style w:type="paragraph" w:customStyle="1" w:styleId="Ausfertigungen">
    <w:name w:val="Ausfertigungen"/>
    <w:basedOn w:val="Anlagen"/>
    <w:link w:val="AusfertigungenZchn"/>
    <w:qFormat/>
    <w:rsid w:val="002A1302"/>
    <w:pPr>
      <w:spacing w:before="960"/>
    </w:pPr>
    <w:rPr>
      <w:b/>
    </w:rPr>
  </w:style>
  <w:style w:type="table" w:styleId="Listentabelle2Akzent6">
    <w:name w:val="List Table 2 Accent 6"/>
    <w:basedOn w:val="NormaleTabelle"/>
    <w:uiPriority w:val="47"/>
    <w:rsid w:val="00FB7AD9"/>
    <w:rPr>
      <w:rFonts w:asciiTheme="minorHAnsi" w:eastAsiaTheme="minorHAnsi" w:hAnsi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Kommentarzeichen">
    <w:name w:val="annotation reference"/>
    <w:basedOn w:val="Absatz-Standardschriftart"/>
    <w:semiHidden/>
    <w:unhideWhenUsed/>
    <w:rsid w:val="00FC37B6"/>
    <w:rPr>
      <w:sz w:val="16"/>
      <w:szCs w:val="16"/>
    </w:rPr>
  </w:style>
  <w:style w:type="paragraph" w:styleId="Kommentartext">
    <w:name w:val="annotation text"/>
    <w:basedOn w:val="Standard"/>
    <w:link w:val="KommentartextZchn"/>
    <w:semiHidden/>
    <w:unhideWhenUsed/>
    <w:rsid w:val="00FC37B6"/>
    <w:rPr>
      <w:sz w:val="20"/>
      <w:szCs w:val="20"/>
    </w:rPr>
  </w:style>
  <w:style w:type="character" w:customStyle="1" w:styleId="KommentartextZchn">
    <w:name w:val="Kommentartext Zchn"/>
    <w:basedOn w:val="Absatz-Standardschriftart"/>
    <w:link w:val="Kommentartext"/>
    <w:semiHidden/>
    <w:rsid w:val="00FC37B6"/>
    <w:rPr>
      <w:lang w:eastAsia="de-DE"/>
    </w:rPr>
  </w:style>
  <w:style w:type="paragraph" w:styleId="Kommentarthema">
    <w:name w:val="annotation subject"/>
    <w:basedOn w:val="Kommentartext"/>
    <w:next w:val="Kommentartext"/>
    <w:link w:val="KommentarthemaZchn"/>
    <w:semiHidden/>
    <w:unhideWhenUsed/>
    <w:rsid w:val="00FC37B6"/>
    <w:rPr>
      <w:b/>
      <w:bCs/>
    </w:rPr>
  </w:style>
  <w:style w:type="character" w:customStyle="1" w:styleId="KommentarthemaZchn">
    <w:name w:val="Kommentarthema Zchn"/>
    <w:basedOn w:val="KommentartextZchn"/>
    <w:link w:val="Kommentarthema"/>
    <w:semiHidden/>
    <w:rsid w:val="00FC37B6"/>
    <w:rPr>
      <w:b/>
      <w:bCs/>
      <w:lang w:eastAsia="de-DE"/>
    </w:rPr>
  </w:style>
  <w:style w:type="table" w:customStyle="1" w:styleId="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2">
    <w:basedOn w:val="TableNormal0"/>
    <w:rPr>
      <w:rFonts w:ascii="Calibri" w:eastAsia="Calibri" w:hAnsi="Calibri" w:cs="Calibri"/>
    </w:r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3">
    <w:basedOn w:val="TableNormal0"/>
    <w:rPr>
      <w:rFonts w:ascii="Calibri" w:eastAsia="Calibri" w:hAnsi="Calibri" w:cs="Calibri"/>
    </w:r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styleId="Listentabelle2">
    <w:name w:val="List Table 2"/>
    <w:basedOn w:val="NormaleTabelle"/>
    <w:uiPriority w:val="47"/>
    <w:rsid w:val="00BE354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a4">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5">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6">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7">
    <w:basedOn w:val="TableNormal0"/>
    <w:rPr>
      <w:rFonts w:ascii="Calibri" w:eastAsia="Calibri" w:hAnsi="Calibri" w:cs="Calibri"/>
    </w:r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8">
    <w:basedOn w:val="TableNormal0"/>
    <w:rPr>
      <w:rFonts w:ascii="Calibri" w:eastAsia="Calibri" w:hAnsi="Calibri" w:cs="Calibri"/>
    </w:r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support-team@bexio.com"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XUU0waWemLK2FPojXq9NFpKMlEQ==">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</go:docsCustomData>
</go:gDocsCustomXmlDataStorage>
</file>

<file path=customXml/itemProps1.xml><?xml version="1.0" encoding="utf-8"?>
<ds:datastoreItem xmlns:ds="http://schemas.openxmlformats.org/officeDocument/2006/customXml" ds:itemID="{25DBDDF3-8893-4C50-82C4-858BC123CCF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2741</Words>
  <Characters>17273</Characters>
  <Application>Microsoft Office Word</Application>
  <DocSecurity>0</DocSecurity>
  <Lines>143</Lines>
  <Paragraphs>39</Paragraphs>
  <ScaleCrop>false</ScaleCrop>
  <Company/>
  <LinksUpToDate>false</LinksUpToDate>
  <CharactersWithSpaces>19975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mh@hueberli.com</dc:creator>
  <cp:lastModifiedBy>Dario Bernardi</cp:lastModifiedBy>
  <cp:revision>158</cp:revision>
  <dcterms:created xsi:type="dcterms:W3CDTF">2021-11-17T09:45:00Z</dcterms:created>
  <dcterms:modified xsi:type="dcterms:W3CDTF">2022-04-12T15:21:00Z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0x010100E4CA4EEDCF9CC343814070BDDDB60C9B</vt:lpwstr>
  </property>
</Properties>
</file>