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400" w:before="0" w:line="40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Vertrag</w:t>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zwischen</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b w:val="1"/>
          <w:rtl w:val="0"/>
        </w:rPr>
        <w:t xml:space="preserve">bexio AG</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Alte Jonastrasse 24</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8640 Rapperswil SG</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vertreten durch </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highlight w:val="yellow"/>
          <w:rtl w:val="0"/>
        </w:rPr>
        <w:t xml:space="preserve">Laurent Decrue] </w:t>
      </w:r>
      <w:r w:rsidDel="00000000" w:rsidR="00000000" w:rsidRPr="00000000">
        <w:rPr>
          <w:rFonts w:ascii="Calibri" w:cs="Calibri" w:eastAsia="Calibri" w:hAnsi="Calibri"/>
          <w:rtl w:val="0"/>
        </w:rPr>
        <w:t xml:space="preserve">und </w:t>
      </w:r>
      <w:r w:rsidDel="00000000" w:rsidR="00000000" w:rsidRPr="00000000">
        <w:rPr>
          <w:rFonts w:ascii="Calibri" w:cs="Calibri" w:eastAsia="Calibri" w:hAnsi="Calibri"/>
          <w:highlight w:val="yellow"/>
          <w:rtl w:val="0"/>
        </w:rPr>
        <w:t xml:space="preserve">[Rouven Mayer</w:t>
      </w:r>
      <w:r w:rsidDel="00000000" w:rsidR="00000000" w:rsidRPr="00000000">
        <w:rPr>
          <w:rFonts w:ascii="Calibri" w:cs="Calibri" w:eastAsia="Calibri" w:hAnsi="Calibri"/>
          <w:rtl w:val="0"/>
        </w:rPr>
        <w:t xml:space="preserve">]</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jc w:val="right"/>
        <w:rPr>
          <w:rFonts w:ascii="Calibri" w:cs="Calibri" w:eastAsia="Calibri" w:hAnsi="Calibri"/>
          <w:i w:val="1"/>
        </w:rPr>
      </w:pPr>
      <w:r w:rsidDel="00000000" w:rsidR="00000000" w:rsidRPr="00000000">
        <w:rPr>
          <w:rFonts w:ascii="Calibri" w:cs="Calibri" w:eastAsia="Calibri" w:hAnsi="Calibri"/>
          <w:i w:val="1"/>
          <w:rtl w:val="0"/>
        </w:rPr>
        <w:t xml:space="preserve">(nachfolgend </w:t>
      </w:r>
      <w:r w:rsidDel="00000000" w:rsidR="00000000" w:rsidRPr="00000000">
        <w:rPr>
          <w:rFonts w:ascii="Calibri" w:cs="Calibri" w:eastAsia="Calibri" w:hAnsi="Calibri"/>
          <w:b w:val="1"/>
          <w:i w:val="1"/>
          <w:rtl w:val="0"/>
        </w:rPr>
        <w:t xml:space="preserve">„bexio“</w:t>
      </w:r>
      <w:r w:rsidDel="00000000" w:rsidR="00000000" w:rsidRPr="00000000">
        <w:rPr>
          <w:rFonts w:ascii="Calibri" w:cs="Calibri" w:eastAsia="Calibri" w:hAnsi="Calibri"/>
          <w:i w:val="1"/>
          <w:rtl w:val="0"/>
        </w:rPr>
        <w:t xml:space="preserve">)</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und</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highlight w:val="yellow"/>
          <w:rtl w:val="0"/>
        </w:rPr>
        <w:t xml:space="preserve">Name Gesellschaft</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highlight w:val="yellow"/>
          <w:rtl w:val="0"/>
        </w:rPr>
        <w:t xml:space="preserve">Adresse</w:t>
      </w:r>
      <w:r w:rsidDel="00000000" w:rsidR="00000000" w:rsidRPr="00000000">
        <w:rPr>
          <w:rFonts w:ascii="Calibri" w:cs="Calibri" w:eastAsia="Calibri" w:hAnsi="Calibri"/>
          <w:rtl w:val="0"/>
        </w:rPr>
        <w:t xml:space="preserve">]</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vertreten durch </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highlight w:val="yellow"/>
          <w:rtl w:val="0"/>
        </w:rPr>
        <w:t xml:space="preserve">[…]</w:t>
      </w: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jc w:val="right"/>
        <w:rPr>
          <w:rFonts w:ascii="Calibri" w:cs="Calibri" w:eastAsia="Calibri" w:hAnsi="Calibri"/>
          <w:i w:val="1"/>
        </w:rPr>
      </w:pPr>
      <w:r w:rsidDel="00000000" w:rsidR="00000000" w:rsidRPr="00000000">
        <w:rPr>
          <w:rFonts w:ascii="Calibri" w:cs="Calibri" w:eastAsia="Calibri" w:hAnsi="Calibri"/>
          <w:i w:val="1"/>
          <w:rtl w:val="0"/>
        </w:rPr>
        <w:t xml:space="preserve"> (nachfolgend </w:t>
      </w:r>
      <w:r w:rsidDel="00000000" w:rsidR="00000000" w:rsidRPr="00000000">
        <w:rPr>
          <w:rFonts w:ascii="Calibri" w:cs="Calibri" w:eastAsia="Calibri" w:hAnsi="Calibri"/>
          <w:b w:val="1"/>
          <w:i w:val="1"/>
          <w:rtl w:val="0"/>
        </w:rPr>
        <w:t xml:space="preserve">„Dienstleister“</w:t>
      </w:r>
      <w:r w:rsidDel="00000000" w:rsidR="00000000" w:rsidRPr="00000000">
        <w:rPr>
          <w:rFonts w:ascii="Calibri" w:cs="Calibri" w:eastAsia="Calibri" w:hAnsi="Calibri"/>
          <w:i w:val="1"/>
          <w:rtl w:val="0"/>
        </w:rPr>
        <w:t xml:space="preserve">)</w:t>
      </w:r>
    </w:p>
    <w:p w:rsidR="00000000" w:rsidDel="00000000" w:rsidP="00000000" w:rsidRDefault="00000000" w:rsidRPr="00000000" w14:paraId="00000016">
      <w:pPr>
        <w:jc w:val="right"/>
        <w:rPr>
          <w:rFonts w:ascii="Calibri" w:cs="Calibri" w:eastAsia="Calibri" w:hAnsi="Calibri"/>
          <w:i w:val="1"/>
        </w:rPr>
      </w:pPr>
      <w:r w:rsidDel="00000000" w:rsidR="00000000" w:rsidRPr="00000000">
        <w:rPr>
          <w:rtl w:val="0"/>
        </w:rPr>
      </w:r>
    </w:p>
    <w:p w:rsidR="00000000" w:rsidDel="00000000" w:rsidP="00000000" w:rsidRDefault="00000000" w:rsidRPr="00000000" w14:paraId="00000017">
      <w:pPr>
        <w:jc w:val="right"/>
        <w:rPr>
          <w:rFonts w:ascii="Calibri" w:cs="Calibri" w:eastAsia="Calibri" w:hAnsi="Calibri"/>
          <w:i w:val="1"/>
        </w:rPr>
      </w:pPr>
      <w:r w:rsidDel="00000000" w:rsidR="00000000" w:rsidRPr="00000000">
        <w:rPr>
          <w:rFonts w:ascii="Calibri" w:cs="Calibri" w:eastAsia="Calibri" w:hAnsi="Calibri"/>
          <w:i w:val="1"/>
          <w:rtl w:val="0"/>
        </w:rPr>
        <w:t xml:space="preserve">(nachfolgend einzeln</w:t>
      </w:r>
    </w:p>
    <w:p w:rsidR="00000000" w:rsidDel="00000000" w:rsidP="00000000" w:rsidRDefault="00000000" w:rsidRPr="00000000" w14:paraId="00000018">
      <w:pPr>
        <w:jc w:val="right"/>
        <w:rPr>
          <w:rFonts w:ascii="Calibri" w:cs="Calibri" w:eastAsia="Calibri" w:hAnsi="Calibri"/>
          <w:i w:val="1"/>
        </w:rPr>
      </w:pPr>
      <w:r w:rsidDel="00000000" w:rsidR="00000000" w:rsidRPr="00000000">
        <w:rPr>
          <w:rFonts w:ascii="Calibri" w:cs="Calibri" w:eastAsia="Calibri" w:hAnsi="Calibri"/>
          <w:i w:val="1"/>
          <w:rtl w:val="0"/>
        </w:rPr>
        <w:t xml:space="preserve">auch </w:t>
      </w:r>
      <w:r w:rsidDel="00000000" w:rsidR="00000000" w:rsidRPr="00000000">
        <w:rPr>
          <w:rFonts w:ascii="Calibri" w:cs="Calibri" w:eastAsia="Calibri" w:hAnsi="Calibri"/>
          <w:b w:val="1"/>
          <w:i w:val="1"/>
          <w:rtl w:val="0"/>
        </w:rPr>
        <w:t xml:space="preserve">„Partei“</w:t>
      </w:r>
      <w:r w:rsidDel="00000000" w:rsidR="00000000" w:rsidRPr="00000000">
        <w:rPr>
          <w:rFonts w:ascii="Calibri" w:cs="Calibri" w:eastAsia="Calibri" w:hAnsi="Calibri"/>
          <w:i w:val="1"/>
          <w:rtl w:val="0"/>
        </w:rPr>
        <w:t xml:space="preserve">, gemeinsam auch </w:t>
      </w:r>
      <w:r w:rsidDel="00000000" w:rsidR="00000000" w:rsidRPr="00000000">
        <w:rPr>
          <w:rFonts w:ascii="Calibri" w:cs="Calibri" w:eastAsia="Calibri" w:hAnsi="Calibri"/>
          <w:b w:val="1"/>
          <w:i w:val="1"/>
          <w:rtl w:val="0"/>
        </w:rPr>
        <w:t xml:space="preserve">„Parteien“</w:t>
      </w:r>
      <w:r w:rsidDel="00000000" w:rsidR="00000000" w:rsidRPr="00000000">
        <w:rPr>
          <w:rFonts w:ascii="Calibri" w:cs="Calibri" w:eastAsia="Calibri" w:hAnsi="Calibri"/>
          <w:i w:val="1"/>
          <w:rtl w:val="0"/>
        </w:rPr>
        <w:t xml:space="preserve">)</w:t>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keepNext w:val="1"/>
        <w:keepLines w:val="0"/>
        <w:widowControl w:val="1"/>
        <w:pBdr>
          <w:top w:space="0" w:sz="0" w:val="nil"/>
          <w:left w:space="0" w:sz="0" w:val="nil"/>
          <w:bottom w:space="0" w:sz="0" w:val="nil"/>
          <w:right w:space="0" w:sz="0" w:val="nil"/>
          <w:between w:space="0" w:sz="0" w:val="nil"/>
        </w:pBdr>
        <w:shd w:fill="auto" w:val="clear"/>
        <w:spacing w:after="280" w:before="0" w:line="240" w:lineRule="auto"/>
        <w:ind w:left="709" w:right="0" w:hanging="709"/>
        <w:jc w:val="both"/>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Präambel</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2"/>
        </w:tabs>
        <w:spacing w:after="200" w:before="20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 Dienstleister entwickelt und betreibt eine Web-Applikation (nachfolgend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Web-App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und erbringt die dazugehörenden Dienstleistungen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Dienstleistung benennen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Über die Web-App können Nutzer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kurze Beschreibung der Funktionen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2"/>
        </w:tabs>
        <w:spacing w:after="200" w:before="20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Mit über 30'000 Kunden ist Bexio der Marktführer cloud-basierter Business Software – aus der Schweiz für die Schweiz. Die Software von Bexio erleichtert Kleinunternehmen die gesamte Administration auf einer Plattform: Von der Fakturierung, über den automatisierten Bankabgleich, bis zur Online-Buchhaltung mit direktem Treuhänder-Zugang.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2"/>
        </w:tabs>
        <w:spacing w:after="200" w:before="20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Ergänzung zu ihren eigenen Angeboten bietet bexio einen App-Marketplace (nachfolgend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Marketplace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 Über den Marketplace können Drittanbieter ergänzende Dienstleistungs- und Service-Angebote anbieten. Die Web-App des Dienstleisters wird über die bexio API an den Marketplace angeschlossen und das Angebot des Dienstleisters entsprechend angeboten und von bexio beworben.</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2"/>
        </w:tabs>
        <w:spacing w:after="200" w:before="200" w:line="240" w:lineRule="auto"/>
        <w:ind w:left="36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Für die Nutzung des Marketplace von bexio bezahlt der Dienstleister eine Vergütung an bexio in Form einer Umsatzbeteiligung gemäss Ziffer 3.</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2"/>
        </w:tabs>
        <w:spacing w:after="200" w:before="200" w:line="240" w:lineRule="auto"/>
        <w:ind w:left="36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Zusätzlich vermittelt der Dienstleister Neukunden an bexio und erhält hierfür eine Vermittlungsentschädigung (Success-Fee) gemäss Ziffer 4.</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2"/>
        </w:tabs>
        <w:spacing w:after="200" w:before="20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Parteien erbringen Ihre Leistungen als selbständige Unternehmen. Sie selbst, sowie deren Partner, Inhaber und Angestellte sind nicht berechtigt, für die jeweils andere Partei zu handeln oder in ihrem Namen aufzutreten.</w:t>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Dies vorausgeschickt, vereinbaren die Parteien was folgt:</w:t>
      </w:r>
    </w:p>
    <w:p w:rsidR="00000000" w:rsidDel="00000000" w:rsidP="00000000" w:rsidRDefault="00000000" w:rsidRPr="00000000" w14:paraId="00000022">
      <w:pPr>
        <w:pStyle w:val="Heading1"/>
        <w:numPr>
          <w:ilvl w:val="0"/>
          <w:numId w:val="4"/>
        </w:numPr>
        <w:ind w:left="992" w:hanging="992"/>
        <w:jc w:val="both"/>
        <w:rPr>
          <w:rFonts w:ascii="Calibri" w:cs="Calibri" w:eastAsia="Calibri" w:hAnsi="Calibri"/>
        </w:rPr>
      </w:pPr>
      <w:r w:rsidDel="00000000" w:rsidR="00000000" w:rsidRPr="00000000">
        <w:rPr>
          <w:rFonts w:ascii="Calibri" w:cs="Calibri" w:eastAsia="Calibri" w:hAnsi="Calibri"/>
          <w:rtl w:val="0"/>
        </w:rPr>
        <w:t xml:space="preserve">Leistungen</w:t>
      </w:r>
    </w:p>
    <w:p w:rsidR="00000000" w:rsidDel="00000000" w:rsidP="00000000" w:rsidRDefault="00000000" w:rsidRPr="00000000" w14:paraId="0000002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 Dienstleister erbringt die folgenden Leistungen, resp. stellt folgendes zur Verfügung:</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843" w:right="0" w:hanging="567"/>
        <w:jc w:val="both"/>
      </w:pPr>
      <w:r w:rsidDel="00000000" w:rsidR="00000000" w:rsidRPr="00000000">
        <w:rPr>
          <w:rFonts w:ascii="Calibri" w:cs="Calibri" w:eastAsia="Calibri" w:hAnsi="Calibri"/>
          <w:rtl w:val="0"/>
        </w:rPr>
        <w:t xml:space="preserve">Web-App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(heute abrufbar unter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www.firma.ch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843" w:right="0" w:hanging="567"/>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«Dienstleistung 1»</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843" w:right="0" w:hanging="567"/>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«Dienstleistung 2»</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843" w:right="0" w:hanging="567"/>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«Dienstleistung […]»</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843"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843"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Weiterentwicklung der Web-App</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843"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 notwendigen Informationen und Inhalte (obligatorisch: Texte, Grafiken, Bilder, kurzes Video) für die Auflistung der App / der Dienstleistung auf dem Marketplace</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843"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Inhalte zur Erstellung des Onepage Sales Sheets für den bexio Verkauf &amp; Support</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843"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Text, Grafiken und Bilder für bexio Blogpost und Social Media Post</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843"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Persönliche Trainingsession für bexio Verkauf und Support</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843" w:right="0" w:hanging="56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Applikation steht auf DE, FR, EN zur Verfügung (IT wird später nachgereicht)</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09"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bexio erbringt die folgenden Leistungen, resp. stellt folgendes zur Verfügung:</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843" w:right="0" w:hanging="56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Entwicklung und Unterhalt des Marketplaces</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843" w:right="0" w:hanging="56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Vermarktung des Marketplace und des Partnerangebots:</w:t>
      </w:r>
    </w:p>
    <w:p w:rsidR="00000000" w:rsidDel="00000000" w:rsidP="00000000" w:rsidRDefault="00000000" w:rsidRPr="00000000" w14:paraId="0000003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2552" w:right="0" w:hanging="53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Aufschaltung der Partnerapplikation/Dienstleistung auf dem Marketplace</w:t>
      </w:r>
    </w:p>
    <w:p w:rsidR="00000000" w:rsidDel="00000000" w:rsidP="00000000" w:rsidRDefault="00000000" w:rsidRPr="00000000" w14:paraId="0000003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2552" w:right="0" w:hanging="53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Blogpost und/oder Newsletter</w:t>
      </w:r>
    </w:p>
    <w:p w:rsidR="00000000" w:rsidDel="00000000" w:rsidP="00000000" w:rsidRDefault="00000000" w:rsidRPr="00000000" w14:paraId="0000003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2552" w:right="0" w:hanging="53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Media Post</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843" w:right="0" w:hanging="56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Unterstützung der Trainings des Sales und Supportteams für Beratungen, Cross- und Upselling</w:t>
      </w:r>
    </w:p>
    <w:p w:rsidR="00000000" w:rsidDel="00000000" w:rsidP="00000000" w:rsidRDefault="00000000" w:rsidRPr="00000000" w14:paraId="0000003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Vollständige Details sind in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Anlage 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ersichtlich.</w:t>
      </w:r>
    </w:p>
    <w:p w:rsidR="00000000" w:rsidDel="00000000" w:rsidP="00000000" w:rsidRDefault="00000000" w:rsidRPr="00000000" w14:paraId="00000038">
      <w:pPr>
        <w:pStyle w:val="Heading1"/>
        <w:numPr>
          <w:ilvl w:val="0"/>
          <w:numId w:val="4"/>
        </w:numPr>
        <w:ind w:left="992" w:hanging="992"/>
        <w:jc w:val="both"/>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Preise</w:t>
      </w:r>
    </w:p>
    <w:p w:rsidR="00000000" w:rsidDel="00000000" w:rsidP="00000000" w:rsidRDefault="00000000" w:rsidRPr="00000000" w14:paraId="0000003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Parteien legen die vom Kunden für die Nutzung der Web-App zu bezahlenden Preise verbindlich fest. Die Preise auf dem Marketplace betragen (exkl. MwSt.):</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843" w:right="0" w:hanging="567"/>
        <w:jc w:val="left"/>
        <w:rPr>
          <w:rFonts w:ascii="Calibri" w:cs="Calibri" w:eastAsia="Calibri" w:hAnsi="Calibri"/>
          <w:b w:val="0"/>
          <w:i w:val="0"/>
          <w:smallCaps w:val="0"/>
          <w:strike w:val="0"/>
          <w:color w:val="000000"/>
          <w:sz w:val="22"/>
          <w:szCs w:val="22"/>
          <w:highlight w:val="yellow"/>
          <w:u w:val="none"/>
          <w:vertAlign w:val="baseline"/>
        </w:rPr>
      </w:pPr>
      <w:sdt>
        <w:sdtPr>
          <w:tag w:val="goog_rdk_0"/>
        </w:sdtPr>
        <w:sdtContent>
          <w:commentRangeStart w:id="0"/>
        </w:sdtContent>
      </w:sdt>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Der Kunde bezahlt für den 1. bis zum 3. Benutzer der Web-App CHF 5.00 pro Benutzer an bexio; </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843" w:right="0" w:hanging="567"/>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Der Kunde bezahlt ab dem 4. Benutzer der Web-App CHF 2.50 pro Benutzer an bexio.</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3C">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Über eine allfällige Anpassung der Preise, Abgaben und Umsatzbeteiligungen an neuen Produkten sowie die Anpassung bisheriger Produkte verständigen sich die Parteien vorgängig.</w:t>
      </w:r>
    </w:p>
    <w:p w:rsidR="00000000" w:rsidDel="00000000" w:rsidP="00000000" w:rsidRDefault="00000000" w:rsidRPr="00000000" w14:paraId="0000003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Vollständige Details sind in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Anlage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ersichtlich.</w:t>
      </w:r>
    </w:p>
    <w:p w:rsidR="00000000" w:rsidDel="00000000" w:rsidP="00000000" w:rsidRDefault="00000000" w:rsidRPr="00000000" w14:paraId="0000003E">
      <w:pPr>
        <w:pStyle w:val="Heading1"/>
        <w:numPr>
          <w:ilvl w:val="0"/>
          <w:numId w:val="4"/>
        </w:numPr>
        <w:ind w:left="992" w:hanging="992"/>
        <w:jc w:val="both"/>
        <w:rPr>
          <w:rFonts w:ascii="Calibri" w:cs="Calibri" w:eastAsia="Calibri" w:hAnsi="Calibri"/>
        </w:rPr>
      </w:pPr>
      <w:r w:rsidDel="00000000" w:rsidR="00000000" w:rsidRPr="00000000">
        <w:rPr>
          <w:rFonts w:ascii="Calibri" w:cs="Calibri" w:eastAsia="Calibri" w:hAnsi="Calibri"/>
          <w:rtl w:val="0"/>
        </w:rPr>
        <w:t xml:space="preserve">Vergütung bexio</w:t>
      </w:r>
    </w:p>
    <w:p w:rsidR="00000000" w:rsidDel="00000000" w:rsidP="00000000" w:rsidRDefault="00000000" w:rsidRPr="00000000" w14:paraId="0000003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Für die Nutzung des Marketplace von bexio bezahlt der Dienstleister eine Entschädigung an bexio. Die Entschädigung ist in Form einer Umsatzbeteiligung gemäss nachfolgender Aufstellung strukturiert. </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843" w:right="0" w:hanging="567"/>
        <w:jc w:val="left"/>
        <w:rPr>
          <w:rFonts w:ascii="Calibri" w:cs="Calibri" w:eastAsia="Calibri" w:hAnsi="Calibri"/>
          <w:b w:val="0"/>
          <w:i w:val="0"/>
          <w:smallCaps w:val="0"/>
          <w:strike w:val="0"/>
          <w:color w:val="000000"/>
          <w:sz w:val="22"/>
          <w:szCs w:val="22"/>
          <w:highlight w:val="yellow"/>
          <w:u w:val="none"/>
          <w:vertAlign w:val="baseline"/>
        </w:rPr>
      </w:pPr>
      <w:sdt>
        <w:sdtPr>
          <w:tag w:val="goog_rdk_1"/>
        </w:sdtPr>
        <w:sdtContent>
          <w:commentRangeStart w:id="1"/>
        </w:sdtContent>
      </w:sdt>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Der Dienstleister bezahlt an bexio für den 1. bis zum 3. Benutzer der Web-App,</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welcher über den bexio Marketplace vermittelt wurde, eine Umsatzbeteiligung von 15%;</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843" w:right="0" w:hanging="567"/>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Der Dienstleister bezahlt an bexio ab dem 4. Benutzer der Web-App, welcher über den bexio Marketplace vermittelt wurde, eine Umsatzbeteiligung von 30%.</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4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 für die Berechnung der Umsatzbeteiligung massgebliche Umsatz ergibt sich aus dem gesamten Umsatz, welcher die Web-App über den Marketplace erzielt. Die Umsatzbeteiligung ist zeitlich nicht limitiert.</w:t>
      </w:r>
    </w:p>
    <w:p w:rsidR="00000000" w:rsidDel="00000000" w:rsidP="00000000" w:rsidRDefault="00000000" w:rsidRPr="00000000" w14:paraId="0000004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 Dienstleister stellt bexio ein monatliches Reporting zur Verfügung. Darin enthalten sind die Angaben über die Anzahl Nutzer, Kategorien von Nutzer,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ggfs. ergänzen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Bexio stellt dem Dienstleister ein für das Reporting geeignetes Format zur Verfügung.</w:t>
      </w:r>
    </w:p>
    <w:p w:rsidR="00000000" w:rsidDel="00000000" w:rsidP="00000000" w:rsidRDefault="00000000" w:rsidRPr="00000000" w14:paraId="00000044">
      <w:pPr>
        <w:pStyle w:val="Heading1"/>
        <w:numPr>
          <w:ilvl w:val="0"/>
          <w:numId w:val="4"/>
        </w:numPr>
        <w:ind w:left="992" w:hanging="992"/>
        <w:jc w:val="both"/>
        <w:rPr>
          <w:rFonts w:ascii="Calibri" w:cs="Calibri" w:eastAsia="Calibri" w:hAnsi="Calibri"/>
        </w:rPr>
      </w:pPr>
      <w:r w:rsidDel="00000000" w:rsidR="00000000" w:rsidRPr="00000000">
        <w:rPr>
          <w:rFonts w:ascii="Calibri" w:cs="Calibri" w:eastAsia="Calibri" w:hAnsi="Calibri"/>
          <w:rtl w:val="0"/>
        </w:rPr>
        <w:t xml:space="preserve">Vergütung Dienstleister</w:t>
      </w:r>
    </w:p>
    <w:p w:rsidR="00000000" w:rsidDel="00000000" w:rsidP="00000000" w:rsidRDefault="00000000" w:rsidRPr="00000000" w14:paraId="0000004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Sofern der Dienstleister Neukunden an bexio vermittelt, erhält er hierfür eine Vermittlungsentschädigung (nachfolgend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Success-Fee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6">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Höhe der Success-Fee beträgt CHF 100.- (exkl. MwSt.) je über die Lead-API erfolgreich vermitteltem Kunden. </w:t>
      </w:r>
    </w:p>
    <w:p w:rsidR="00000000" w:rsidDel="00000000" w:rsidP="00000000" w:rsidRDefault="00000000" w:rsidRPr="00000000" w14:paraId="0000004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Success-Fee ist nur geschuldet, wenn der Neukunde bexio gegenüber seinen Zahlungsverpflichtungen nachkommt. Abgeschlossene Probe- bzw. Testabos berechtigen zu keiner Entschädigung. Kündigt ein Neukunde innerhalb des abzurechnenden Quartals, so ist keine Success-Fee geschuldet. </w:t>
      </w:r>
    </w:p>
    <w:p w:rsidR="00000000" w:rsidDel="00000000" w:rsidP="00000000" w:rsidRDefault="00000000" w:rsidRPr="00000000" w14:paraId="0000004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Bexio stellt dem Dienstleister innerhalb von 15 Tagen nach Quartalsende ein Reporting zur Verfügung. Darin enthalten ist die Abrechnung über die Success-Fee.</w:t>
      </w:r>
    </w:p>
    <w:p w:rsidR="00000000" w:rsidDel="00000000" w:rsidP="00000000" w:rsidRDefault="00000000" w:rsidRPr="00000000" w14:paraId="00000049">
      <w:pPr>
        <w:pStyle w:val="Heading1"/>
        <w:numPr>
          <w:ilvl w:val="0"/>
          <w:numId w:val="4"/>
        </w:numPr>
        <w:ind w:left="992" w:hanging="992"/>
        <w:jc w:val="both"/>
        <w:rPr>
          <w:rFonts w:ascii="Calibri" w:cs="Calibri" w:eastAsia="Calibri" w:hAnsi="Calibri"/>
        </w:rPr>
      </w:pPr>
      <w:r w:rsidDel="00000000" w:rsidR="00000000" w:rsidRPr="00000000">
        <w:rPr>
          <w:rFonts w:ascii="Calibri" w:cs="Calibri" w:eastAsia="Calibri" w:hAnsi="Calibri"/>
          <w:rtl w:val="0"/>
        </w:rPr>
        <w:t xml:space="preserve">Abrechnung</w:t>
      </w:r>
    </w:p>
    <w:p w:rsidR="00000000" w:rsidDel="00000000" w:rsidP="00000000" w:rsidRDefault="00000000" w:rsidRPr="00000000" w14:paraId="0000004A">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Basierend auf den Reportings gemäss Ziffer 3.3. und 4.4. stellen Dienstleister und bexio einander gegenseitig Rechnung: </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843" w:right="0" w:hanging="56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bexio stellt dem Dienstleister die Umsatzbeteiligung gemäss Ziffer 3 in Rechnung. </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843" w:right="0" w:hanging="56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Dienstleister stellt bexio die Vermittlung von Neukunden gemäss Ziffer 4 in Rechnung.</w:t>
      </w:r>
    </w:p>
    <w:p w:rsidR="00000000" w:rsidDel="00000000" w:rsidP="00000000" w:rsidRDefault="00000000" w:rsidRPr="00000000" w14:paraId="0000004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Zahlungsfrist beträgt jeweils 30 Tage.</w:t>
      </w:r>
    </w:p>
    <w:p w:rsidR="00000000" w:rsidDel="00000000" w:rsidP="00000000" w:rsidRDefault="00000000" w:rsidRPr="00000000" w14:paraId="0000004E">
      <w:pPr>
        <w:pStyle w:val="Heading1"/>
        <w:numPr>
          <w:ilvl w:val="0"/>
          <w:numId w:val="4"/>
        </w:numPr>
        <w:ind w:left="992" w:hanging="992"/>
        <w:rPr>
          <w:rFonts w:ascii="Calibri" w:cs="Calibri" w:eastAsia="Calibri" w:hAnsi="Calibri"/>
        </w:rPr>
      </w:pPr>
      <w:r w:rsidDel="00000000" w:rsidR="00000000" w:rsidRPr="00000000">
        <w:rPr>
          <w:rFonts w:ascii="Calibri" w:cs="Calibri" w:eastAsia="Calibri" w:hAnsi="Calibri"/>
          <w:rtl w:val="0"/>
        </w:rPr>
        <w:t xml:space="preserve">Schnittstelle (API)</w:t>
      </w:r>
    </w:p>
    <w:p w:rsidR="00000000" w:rsidDel="00000000" w:rsidP="00000000" w:rsidRDefault="00000000" w:rsidRPr="00000000" w14:paraId="0000004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Jede Partei trägt die eigenen Kosten für Entwicklung und Unterhalt der technischen Anbindung. bexio stellt dem Dienstleister eine aktuelle Dokumentation der öffentlichen Entwicklerschnittstelle (REST API) zur Verfügung und sorgt für deren einwandfreien Betrieb. Für den Dienstleister relevante Anpassungen an der Schnittstelle werden mindestens einen Monat vor Veröffentlichung an ihn kommuniziert. Die Migration auf neue Schnittstellenversionen kündigt bexio mindestens 3 Monate vor Release an. Die gleichen Zeiträume gelten für die entsprechenden Anpassungen an der Schnittstelle des Dienstleisters.</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843" w:right="0" w:hanging="56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Ablauf Bronzestatus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bei Klick auf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Firma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Angebot «App hinzufügen» auf dem Marketplace, werden bexio Kunden auf eine dedizierte bexio Landingpage auf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firma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.com/bexio weitergeleitet. Auf dieser Landingpage finden die bexio Kunden alle notwendigen Informationen um einen Account beim Dienstleister zu eröffnen gemäss den Marketplace Konditionen.</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843" w:right="0" w:hanging="56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Ablauf Silberstatus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bei Klick auf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Firma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Angebot «App hinzufügen» auf dem Marketplace, wird der API Consent Screen eingeblendet, wobei der bexio Kunde seine Zustimmung erteilt, dass die vom Dienstleister benötigten Informationen übermittelt werden. Das Timing zur Umsetzung des API Consent Screens und das Upgrade der Partnerschaft auf Silberstatus ist in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Anlage 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festgehalten.</w:t>
      </w:r>
    </w:p>
    <w:p w:rsidR="00000000" w:rsidDel="00000000" w:rsidP="00000000" w:rsidRDefault="00000000" w:rsidRPr="00000000" w14:paraId="0000005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Details sind in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Anlage 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geregelt.</w:t>
      </w:r>
    </w:p>
    <w:p w:rsidR="00000000" w:rsidDel="00000000" w:rsidP="00000000" w:rsidRDefault="00000000" w:rsidRPr="00000000" w14:paraId="00000053">
      <w:pPr>
        <w:pStyle w:val="Heading1"/>
        <w:numPr>
          <w:ilvl w:val="0"/>
          <w:numId w:val="4"/>
        </w:numPr>
        <w:ind w:left="992" w:hanging="992"/>
        <w:rPr>
          <w:rFonts w:ascii="Calibri" w:cs="Calibri" w:eastAsia="Calibri" w:hAnsi="Calibri"/>
        </w:rPr>
      </w:pPr>
      <w:r w:rsidDel="00000000" w:rsidR="00000000" w:rsidRPr="00000000">
        <w:rPr>
          <w:rFonts w:ascii="Calibri" w:cs="Calibri" w:eastAsia="Calibri" w:hAnsi="Calibri"/>
          <w:rtl w:val="0"/>
        </w:rPr>
        <w:t xml:space="preserve">Betrieb &amp; Support</w:t>
      </w:r>
    </w:p>
    <w:p w:rsidR="00000000" w:rsidDel="00000000" w:rsidP="00000000" w:rsidRDefault="00000000" w:rsidRPr="00000000" w14:paraId="0000005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Beide Parteien sind für einen fehler- und unterbruchfreien Betrieb ihrer Applikationen, Add-On Modulen und sonstigen Lösungen verantwortlich. Für die eigenen Angebote erbringt der Dienstleister während den gewöhnlichen Arbeitszeiten einen Kundensupport. Der Dienstleister stellt bexio zudem einen kostenlosen Demoaccount zur Verfügung.</w:t>
      </w:r>
    </w:p>
    <w:p w:rsidR="00000000" w:rsidDel="00000000" w:rsidP="00000000" w:rsidRDefault="00000000" w:rsidRPr="00000000" w14:paraId="0000005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Details sind in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Anlage 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geregelt.</w:t>
      </w:r>
    </w:p>
    <w:p w:rsidR="00000000" w:rsidDel="00000000" w:rsidP="00000000" w:rsidRDefault="00000000" w:rsidRPr="00000000" w14:paraId="00000056">
      <w:pPr>
        <w:pStyle w:val="Heading1"/>
        <w:numPr>
          <w:ilvl w:val="0"/>
          <w:numId w:val="4"/>
        </w:numPr>
        <w:ind w:left="992" w:hanging="992"/>
        <w:rPr>
          <w:rFonts w:ascii="Calibri" w:cs="Calibri" w:eastAsia="Calibri" w:hAnsi="Calibri"/>
        </w:rPr>
      </w:pPr>
      <w:r w:rsidDel="00000000" w:rsidR="00000000" w:rsidRPr="00000000">
        <w:rPr>
          <w:rFonts w:ascii="Calibri" w:cs="Calibri" w:eastAsia="Calibri" w:hAnsi="Calibri"/>
          <w:rtl w:val="0"/>
        </w:rPr>
        <w:t xml:space="preserve">Projektumsetzung / Zeitplan</w:t>
      </w:r>
    </w:p>
    <w:p w:rsidR="00000000" w:rsidDel="00000000" w:rsidP="00000000" w:rsidRDefault="00000000" w:rsidRPr="00000000" w14:paraId="0000005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Projektumsetzung und der Zeitplan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sind in </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Anlage 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verbindlich geregelt.</w:t>
      </w:r>
    </w:p>
    <w:p w:rsidR="00000000" w:rsidDel="00000000" w:rsidP="00000000" w:rsidRDefault="00000000" w:rsidRPr="00000000" w14:paraId="0000005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Die Parteien entwickeln gemeinsam einen Zeitplan für die Umsetzung der Ziele inkl. Meilensteine.  Der Zeitplan wird vierteljährlich vom Projektteam abgestimmt und bei Bedarf aktualisiert.</w:t>
      </w:r>
    </w:p>
    <w:p w:rsidR="00000000" w:rsidDel="00000000" w:rsidP="00000000" w:rsidRDefault="00000000" w:rsidRPr="00000000" w14:paraId="00000059">
      <w:pPr>
        <w:pStyle w:val="Heading1"/>
        <w:numPr>
          <w:ilvl w:val="0"/>
          <w:numId w:val="4"/>
        </w:numPr>
        <w:ind w:left="992" w:hanging="992"/>
        <w:rPr>
          <w:rFonts w:ascii="Calibri" w:cs="Calibri" w:eastAsia="Calibri" w:hAnsi="Calibri"/>
        </w:rPr>
      </w:pPr>
      <w:r w:rsidDel="00000000" w:rsidR="00000000" w:rsidRPr="00000000">
        <w:rPr>
          <w:rFonts w:ascii="Calibri" w:cs="Calibri" w:eastAsia="Calibri" w:hAnsi="Calibri"/>
          <w:rtl w:val="0"/>
        </w:rPr>
        <w:t xml:space="preserve">Beschränkte Exklusivität</w:t>
      </w:r>
    </w:p>
    <w:p w:rsidR="00000000" w:rsidDel="00000000" w:rsidP="00000000" w:rsidRDefault="00000000" w:rsidRPr="00000000" w14:paraId="0000005A">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 Dienstleister gewährt bexio insofern Exklusivität, als dass keine identische oder ähnliche Zusammenarbeit mit Mitbewerbern von bexio eingegangen wird.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Als Mitbewerber gelten sämtliche ERP-Anbieter in der Schweiz.</w:t>
      </w:r>
      <w:r w:rsidDel="00000000" w:rsidR="00000000" w:rsidRPr="00000000">
        <w:rPr>
          <w:rtl w:val="0"/>
        </w:rPr>
      </w:r>
    </w:p>
    <w:p w:rsidR="00000000" w:rsidDel="00000000" w:rsidP="00000000" w:rsidRDefault="00000000" w:rsidRPr="00000000" w14:paraId="0000005B">
      <w:pPr>
        <w:pStyle w:val="Heading1"/>
        <w:numPr>
          <w:ilvl w:val="0"/>
          <w:numId w:val="4"/>
        </w:numPr>
        <w:ind w:left="992" w:hanging="992"/>
        <w:rPr>
          <w:rFonts w:ascii="Calibri" w:cs="Calibri" w:eastAsia="Calibri" w:hAnsi="Calibri"/>
        </w:rPr>
      </w:pPr>
      <w:r w:rsidDel="00000000" w:rsidR="00000000" w:rsidRPr="00000000">
        <w:rPr>
          <w:rFonts w:ascii="Calibri" w:cs="Calibri" w:eastAsia="Calibri" w:hAnsi="Calibri"/>
          <w:rtl w:val="0"/>
        </w:rPr>
        <w:t xml:space="preserve">Dauer und Kündigung</w:t>
      </w:r>
    </w:p>
    <w:p w:rsidR="00000000" w:rsidDel="00000000" w:rsidP="00000000" w:rsidRDefault="00000000" w:rsidRPr="00000000" w14:paraId="0000005C">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Dieser Vertrag kann mit einer Kündigungsfrist von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6 Monaten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jeweils auf Ende Monat gekündigt werden. Der Vertrag kann erstmals zum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31.05.2020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gekündigt werden.</w:t>
      </w:r>
    </w:p>
    <w:p w:rsidR="00000000" w:rsidDel="00000000" w:rsidP="00000000" w:rsidRDefault="00000000" w:rsidRPr="00000000" w14:paraId="0000005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Unabhängig einer Beendigung oder Kündigung des vorliegenden Vertrags, ist bexio ermächtigt, die App des Dienstleisters jederzeit und ohne Begründung vom Marketplace teilweise oder vollständig zu entfernen. Aus einer solchen Entfernung entstehen in keinem Fall finanzielle Ansprüche des Dienstleisters. </w:t>
      </w:r>
    </w:p>
    <w:p w:rsidR="00000000" w:rsidDel="00000000" w:rsidP="00000000" w:rsidRDefault="00000000" w:rsidRPr="00000000" w14:paraId="0000005E">
      <w:pPr>
        <w:pStyle w:val="Heading1"/>
        <w:numPr>
          <w:ilvl w:val="0"/>
          <w:numId w:val="4"/>
        </w:numPr>
        <w:ind w:left="992" w:hanging="992"/>
        <w:rPr>
          <w:rFonts w:ascii="Calibri" w:cs="Calibri" w:eastAsia="Calibri" w:hAnsi="Calibri"/>
        </w:rPr>
      </w:pPr>
      <w:r w:rsidDel="00000000" w:rsidR="00000000" w:rsidRPr="00000000">
        <w:rPr>
          <w:rFonts w:ascii="Calibri" w:cs="Calibri" w:eastAsia="Calibri" w:hAnsi="Calibri"/>
          <w:rtl w:val="0"/>
        </w:rPr>
        <w:t xml:space="preserve">AGB / Datenschutzerklärung</w:t>
      </w:r>
    </w:p>
    <w:p w:rsidR="00000000" w:rsidDel="00000000" w:rsidP="00000000" w:rsidRDefault="00000000" w:rsidRPr="00000000" w14:paraId="0000005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Kunden müssen in jedem Fall zur Benutzung des Angebots die Allgemeinen Geschäftsbedingungen (AGB) sowie die Datenschutzerklärung von bexio akzeptieren. </w:t>
      </w:r>
    </w:p>
    <w:p w:rsidR="00000000" w:rsidDel="00000000" w:rsidP="00000000" w:rsidRDefault="00000000" w:rsidRPr="00000000" w14:paraId="00000060">
      <w:pPr>
        <w:pStyle w:val="Heading1"/>
        <w:numPr>
          <w:ilvl w:val="0"/>
          <w:numId w:val="4"/>
        </w:numPr>
        <w:ind w:left="992" w:hanging="992"/>
        <w:rPr/>
      </w:pPr>
      <w:r w:rsidDel="00000000" w:rsidR="00000000" w:rsidRPr="00000000">
        <w:rPr>
          <w:rFonts w:ascii="Calibri" w:cs="Calibri" w:eastAsia="Calibri" w:hAnsi="Calibri"/>
          <w:rtl w:val="0"/>
        </w:rPr>
        <w:t xml:space="preserve">Haftung</w:t>
      </w:r>
      <w:r w:rsidDel="00000000" w:rsidR="00000000" w:rsidRPr="00000000">
        <w:rPr>
          <w:rtl w:val="0"/>
        </w:rPr>
      </w:r>
    </w:p>
    <w:p w:rsidR="00000000" w:rsidDel="00000000" w:rsidP="00000000" w:rsidRDefault="00000000" w:rsidRPr="00000000" w14:paraId="0000006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Beide Parteien schliessen hiermit jede Haftung für Schäden aus, die von einer Partei oder ihren Mitarbeitern oder Beauftragten der anderen Partei, ihren Mitarbeitern oder Dritten verursacht werden, mit Ausnahme der Haftung für (a) vorsätzliches Fehlverhalten, (b) grobe Fahrlässigkeit, (c) Personenschäden und (d) Haftung für Produkthaftung und sonstiger zwingender gesetzlicher Haftungen. Dieser Haftungsausschluss gilt für alle Schäden, einschliesslich Folgeschäden, aus welchem Rechtsgrund auch immer, sowie für alle Arten und Kategorien von Schäden.</w:t>
      </w:r>
    </w:p>
    <w:p w:rsidR="00000000" w:rsidDel="00000000" w:rsidP="00000000" w:rsidRDefault="00000000" w:rsidRPr="00000000" w14:paraId="00000062">
      <w:pPr>
        <w:pStyle w:val="Heading1"/>
        <w:numPr>
          <w:ilvl w:val="0"/>
          <w:numId w:val="4"/>
        </w:numPr>
        <w:ind w:left="992" w:hanging="992"/>
        <w:rPr>
          <w:rFonts w:ascii="Calibri" w:cs="Calibri" w:eastAsia="Calibri" w:hAnsi="Calibri"/>
        </w:rPr>
      </w:pPr>
      <w:r w:rsidDel="00000000" w:rsidR="00000000" w:rsidRPr="00000000">
        <w:rPr>
          <w:rFonts w:ascii="Calibri" w:cs="Calibri" w:eastAsia="Calibri" w:hAnsi="Calibri"/>
          <w:rtl w:val="0"/>
        </w:rPr>
        <w:t xml:space="preserve">Datenschutz</w:t>
      </w:r>
    </w:p>
    <w:p w:rsidR="00000000" w:rsidDel="00000000" w:rsidP="00000000" w:rsidRDefault="00000000" w:rsidRPr="00000000" w14:paraId="0000006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Parteien verpflichten sich, sämtliche datenschutzrechlichen Vorgaben jederzeit einzuhalten. Der Dienstleister kennt und akzeptiert mit Unterzeichnung dieser Vereinbarung die Allgemeinen Geschäftsbedingungen (AGB) sowie die Datenschutzerklärung von bexio, jeweils in der aktuell gültigen Fassung.</w:t>
      </w:r>
    </w:p>
    <w:p w:rsidR="00000000" w:rsidDel="00000000" w:rsidP="00000000" w:rsidRDefault="00000000" w:rsidRPr="00000000" w14:paraId="00000064">
      <w:pPr>
        <w:pStyle w:val="Heading1"/>
        <w:numPr>
          <w:ilvl w:val="0"/>
          <w:numId w:val="4"/>
        </w:numPr>
        <w:ind w:left="992" w:hanging="992"/>
        <w:rPr>
          <w:rFonts w:ascii="Calibri" w:cs="Calibri" w:eastAsia="Calibri" w:hAnsi="Calibri"/>
        </w:rPr>
      </w:pPr>
      <w:r w:rsidDel="00000000" w:rsidR="00000000" w:rsidRPr="00000000">
        <w:rPr>
          <w:rFonts w:ascii="Calibri" w:cs="Calibri" w:eastAsia="Calibri" w:hAnsi="Calibri"/>
          <w:rtl w:val="0"/>
        </w:rPr>
        <w:t xml:space="preserve">Schlussbestimmungen</w:t>
      </w:r>
    </w:p>
    <w:p w:rsidR="00000000" w:rsidDel="00000000" w:rsidP="00000000" w:rsidRDefault="00000000" w:rsidRPr="00000000" w14:paraId="00000065">
      <w:pPr>
        <w:pStyle w:val="Heading2"/>
        <w:numPr>
          <w:ilvl w:val="1"/>
          <w:numId w:val="4"/>
        </w:numPr>
        <w:ind w:left="992" w:hanging="992"/>
        <w:jc w:val="both"/>
        <w:rPr>
          <w:rFonts w:ascii="Calibri" w:cs="Calibri" w:eastAsia="Calibri" w:hAnsi="Calibri"/>
        </w:rPr>
      </w:pPr>
      <w:bookmarkStart w:colFirst="0" w:colLast="0" w:name="_heading=h.1fob9te" w:id="2"/>
      <w:bookmarkEnd w:id="2"/>
      <w:r w:rsidDel="00000000" w:rsidR="00000000" w:rsidRPr="00000000">
        <w:rPr>
          <w:rFonts w:ascii="Calibri" w:cs="Calibri" w:eastAsia="Calibri" w:hAnsi="Calibri"/>
          <w:rtl w:val="0"/>
        </w:rPr>
        <w:t xml:space="preserve">Geheimhaltungsverpflichtung</w:t>
      </w:r>
    </w:p>
    <w:p w:rsidR="00000000" w:rsidDel="00000000" w:rsidP="00000000" w:rsidRDefault="00000000" w:rsidRPr="00000000" w14:paraId="00000066">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Informationen und Tatsachen, welche die Parteien im Rahmen der Vertragsverhandlung gegenseitig offengelegt haben und Informationen und Tatsachen, die in diesem Vertrag spezifiziert sind, sowie insbesondere Bestand und Inhalt dieses Vertrages allgemein sind von den Parteien strikt vertraulich zu behandeln und keiner Partei ist zur Offenlegung gegenüber irgendeinem Dritten ermächtigt, mit Ausnahme rechtmässiger Vertreter und Berater der Parteien, ausser, die andere Partei hat der Offenlegung zuvor schriftlich zugestimmt oder zwecks Erfüllung der Pflichten gemäss diesem Vertrag. Diese Geheimhaltungsverpflichtung gilt nicht in Bezug auf Informationen oder Tatsachen, die ohne das Verschulden einer Partei öffentlich bekannt oder zugänglich sind oder werden. Diese Geheimhaltungsverpflichtung ist auch nicht anwendbar, wenn eine Partei gemäss dem anwendbaren Recht oder im Rahmen eines gerichtlichen Verfahrens verpflichtet wird, Informationen oder Tatsachen offenzulegen. Sofern eine Partei aufgrund einer behördlichen oder gerichtlichen Anordnung oder eines gerichtlichen Verfahrens angerufen oder verpflichtet ist, Informationen oder Tatsachen offenzulegen, hat diese Partei die andere Partei umgehend darüber in Kenntnis zu setzen, sodass es der anderen Partei möglich ist, angemessene Schutzvorkehrungen zu treffen.   </w:t>
      </w:r>
    </w:p>
    <w:p w:rsidR="00000000" w:rsidDel="00000000" w:rsidP="00000000" w:rsidRDefault="00000000" w:rsidRPr="00000000" w14:paraId="00000067">
      <w:pPr>
        <w:pStyle w:val="Heading2"/>
        <w:numPr>
          <w:ilvl w:val="1"/>
          <w:numId w:val="4"/>
        </w:numPr>
        <w:ind w:left="992" w:hanging="992"/>
        <w:jc w:val="both"/>
        <w:rPr>
          <w:rFonts w:ascii="Calibri" w:cs="Calibri" w:eastAsia="Calibri" w:hAnsi="Calibri"/>
        </w:rPr>
      </w:pPr>
      <w:bookmarkStart w:colFirst="0" w:colLast="0" w:name="_heading=h.3znysh7" w:id="3"/>
      <w:bookmarkEnd w:id="3"/>
      <w:r w:rsidDel="00000000" w:rsidR="00000000" w:rsidRPr="00000000">
        <w:rPr>
          <w:rFonts w:ascii="Calibri" w:cs="Calibri" w:eastAsia="Calibri" w:hAnsi="Calibri"/>
          <w:rtl w:val="0"/>
        </w:rPr>
        <w:t xml:space="preserve">Keine Nebenabreden</w:t>
      </w:r>
    </w:p>
    <w:p w:rsidR="00000000" w:rsidDel="00000000" w:rsidP="00000000" w:rsidRDefault="00000000" w:rsidRPr="00000000" w14:paraId="00000068">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Dieser Vertrag enthält sämtliche Vereinbarungen der Parteien über den Gegenstand des Vertrages und ersetzt alle allenfalls bestehenden früheren oder gegenwärtigen mündlichen oder schriftlichen Vereinbarungen zwischen den Parteien über den Gegenstand.</w:t>
      </w:r>
    </w:p>
    <w:p w:rsidR="00000000" w:rsidDel="00000000" w:rsidP="00000000" w:rsidRDefault="00000000" w:rsidRPr="00000000" w14:paraId="00000069">
      <w:pPr>
        <w:pStyle w:val="Heading2"/>
        <w:numPr>
          <w:ilvl w:val="1"/>
          <w:numId w:val="4"/>
        </w:numPr>
        <w:ind w:left="992" w:hanging="992"/>
        <w:jc w:val="both"/>
        <w:rPr>
          <w:rFonts w:ascii="Calibri" w:cs="Calibri" w:eastAsia="Calibri" w:hAnsi="Calibri"/>
        </w:rPr>
      </w:pPr>
      <w:bookmarkStart w:colFirst="0" w:colLast="0" w:name="_heading=h.2et92p0" w:id="4"/>
      <w:bookmarkEnd w:id="4"/>
      <w:r w:rsidDel="00000000" w:rsidR="00000000" w:rsidRPr="00000000">
        <w:rPr>
          <w:rFonts w:ascii="Calibri" w:cs="Calibri" w:eastAsia="Calibri" w:hAnsi="Calibri"/>
          <w:rtl w:val="0"/>
        </w:rPr>
        <w:t xml:space="preserve">Änderungen und Ergänzungen</w:t>
      </w:r>
    </w:p>
    <w:p w:rsidR="00000000" w:rsidDel="00000000" w:rsidP="00000000" w:rsidRDefault="00000000" w:rsidRPr="00000000" w14:paraId="0000006A">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Änderungen und Ergänzungen dieses Vertrages bedürfen der Schriftform und der Unterzeichnung durch sämtliche Parteien. Dieser Formvorbehalt gilt insbesondere auch für einen Verzicht auf dieses Erfordernis Schriftform, sofern nicht von Gesetzes wegen eine strengere Form vorgeschrieben ist. </w:t>
      </w:r>
    </w:p>
    <w:p w:rsidR="00000000" w:rsidDel="00000000" w:rsidP="00000000" w:rsidRDefault="00000000" w:rsidRPr="00000000" w14:paraId="0000006B">
      <w:pPr>
        <w:pStyle w:val="Heading2"/>
        <w:numPr>
          <w:ilvl w:val="1"/>
          <w:numId w:val="4"/>
        </w:numPr>
        <w:ind w:left="992" w:hanging="992"/>
        <w:jc w:val="both"/>
        <w:rPr>
          <w:rFonts w:ascii="Calibri" w:cs="Calibri" w:eastAsia="Calibri" w:hAnsi="Calibri"/>
        </w:rPr>
      </w:pPr>
      <w:bookmarkStart w:colFirst="0" w:colLast="0" w:name="_heading=h.tyjcwt" w:id="5"/>
      <w:bookmarkEnd w:id="5"/>
      <w:r w:rsidDel="00000000" w:rsidR="00000000" w:rsidRPr="00000000">
        <w:rPr>
          <w:rFonts w:ascii="Calibri" w:cs="Calibri" w:eastAsia="Calibri" w:hAnsi="Calibri"/>
          <w:rtl w:val="0"/>
        </w:rPr>
        <w:t xml:space="preserve">Salvatorische Klausel</w:t>
      </w:r>
    </w:p>
    <w:p w:rsidR="00000000" w:rsidDel="00000000" w:rsidP="00000000" w:rsidRDefault="00000000" w:rsidRPr="00000000" w14:paraId="0000006C">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Sollten einzelne Bestimmungen dieses Vertrages unwirksam oder nichtig sein oder werden, so berührt dies die Wirksamkeit der übrigen Bestimmungen nicht. Die unwirksame oder nichtige Bestimmung ist diesfalls durch eine neue, gesetzlich zulässige Bestimmung zu ersetzen, die in ihrer wirtschaftlichen Bedeutung und Auswirkung der unwirksamen oder nichtigen Bestimmung am nächsten kommt. In gleicher Weise ist zu verfahren, wenn eine Vertragslücke offenbar wird.</w:t>
      </w:r>
    </w:p>
    <w:p w:rsidR="00000000" w:rsidDel="00000000" w:rsidP="00000000" w:rsidRDefault="00000000" w:rsidRPr="00000000" w14:paraId="0000006D">
      <w:pPr>
        <w:pStyle w:val="Heading2"/>
        <w:numPr>
          <w:ilvl w:val="1"/>
          <w:numId w:val="4"/>
        </w:numPr>
        <w:ind w:left="992" w:hanging="992"/>
        <w:jc w:val="both"/>
        <w:rPr>
          <w:rFonts w:ascii="Calibri" w:cs="Calibri" w:eastAsia="Calibri" w:hAnsi="Calibri"/>
        </w:rPr>
      </w:pPr>
      <w:bookmarkStart w:colFirst="0" w:colLast="0" w:name="_heading=h.3dy6vkm" w:id="6"/>
      <w:bookmarkEnd w:id="6"/>
      <w:r w:rsidDel="00000000" w:rsidR="00000000" w:rsidRPr="00000000">
        <w:rPr>
          <w:rFonts w:ascii="Calibri" w:cs="Calibri" w:eastAsia="Calibri" w:hAnsi="Calibri"/>
          <w:rtl w:val="0"/>
        </w:rPr>
        <w:t xml:space="preserve">Anwendbares Recht</w:t>
      </w:r>
    </w:p>
    <w:p w:rsidR="00000000" w:rsidDel="00000000" w:rsidP="00000000" w:rsidRDefault="00000000" w:rsidRPr="00000000" w14:paraId="0000006E">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Dieser Vertrag, einschliesslich der Fragen dessen Zustandekommen und Gültigkeit, unterliegt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Schweizer Recht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unter Ausschluss des Kollisionsrechts sowie internationaler Abkommen.</w:t>
      </w:r>
    </w:p>
    <w:p w:rsidR="00000000" w:rsidDel="00000000" w:rsidP="00000000" w:rsidRDefault="00000000" w:rsidRPr="00000000" w14:paraId="0000006F">
      <w:pPr>
        <w:pStyle w:val="Heading2"/>
        <w:numPr>
          <w:ilvl w:val="1"/>
          <w:numId w:val="4"/>
        </w:numPr>
        <w:ind w:left="992" w:hanging="992"/>
        <w:jc w:val="both"/>
        <w:rPr>
          <w:rFonts w:ascii="Calibri" w:cs="Calibri" w:eastAsia="Calibri" w:hAnsi="Calibri"/>
        </w:rPr>
      </w:pPr>
      <w:bookmarkStart w:colFirst="0" w:colLast="0" w:name="_heading=h.1t3h5sf" w:id="7"/>
      <w:bookmarkEnd w:id="7"/>
      <w:r w:rsidDel="00000000" w:rsidR="00000000" w:rsidRPr="00000000">
        <w:rPr>
          <w:rFonts w:ascii="Calibri" w:cs="Calibri" w:eastAsia="Calibri" w:hAnsi="Calibri"/>
          <w:rtl w:val="0"/>
        </w:rPr>
        <w:t xml:space="preserve">Gerichtsstand</w:t>
      </w:r>
    </w:p>
    <w:p w:rsidR="00000000" w:rsidDel="00000000" w:rsidP="00000000" w:rsidRDefault="00000000" w:rsidRPr="00000000" w14:paraId="00000070">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200" w:before="200" w:line="240" w:lineRule="auto"/>
        <w:ind w:left="992" w:right="0" w:hanging="99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Ausschliesslicher Gerichtsstand für sämtliche Streitigkeiten aus oder im Zusammenhang mit diesem Vertrag sowie in Bezug auf den Gegenstand dieses Vertrages, einschliesslich der Fragen des Zustandekommens, der Gültigkeit, der Ungültigkeit, der Verbindlichkeit, der Umsetzung, der Änderung oder Ergänzung, der Verletzung oder Beendigung dieses Vertrages, ist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Rapperswil-Jona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1">
      <w:pPr>
        <w:rPr>
          <w:rFonts w:ascii="Calibri" w:cs="Calibri" w:eastAsia="Calibri" w:hAnsi="Calibri"/>
        </w:rPr>
      </w:pPr>
      <w:r w:rsidDel="00000000" w:rsidR="00000000" w:rsidRPr="00000000">
        <w:rPr>
          <w:rtl w:val="0"/>
        </w:rPr>
      </w:r>
    </w:p>
    <w:p w:rsidR="00000000" w:rsidDel="00000000" w:rsidP="00000000" w:rsidRDefault="00000000" w:rsidRPr="00000000" w14:paraId="00000072">
      <w:pPr>
        <w:rPr>
          <w:rFonts w:ascii="Calibri" w:cs="Calibri" w:eastAsia="Calibri" w:hAnsi="Calibri"/>
        </w:rPr>
      </w:pPr>
      <w:r w:rsidDel="00000000" w:rsidR="00000000" w:rsidRPr="00000000">
        <w:rPr>
          <w:rtl w:val="0"/>
        </w:rPr>
      </w:r>
    </w:p>
    <w:p w:rsidR="00000000" w:rsidDel="00000000" w:rsidP="00000000" w:rsidRDefault="00000000" w:rsidRPr="00000000" w14:paraId="00000073">
      <w:pPr>
        <w:spacing w:after="0" w:line="259" w:lineRule="auto"/>
        <w:jc w:val="both"/>
        <w:rPr>
          <w:rFonts w:ascii="Calibri" w:cs="Calibri" w:eastAsia="Calibri" w:hAnsi="Calibri"/>
        </w:rPr>
      </w:pPr>
      <w:r w:rsidDel="00000000" w:rsidR="00000000" w:rsidRPr="00000000">
        <w:rPr>
          <w:rFonts w:ascii="Calibri" w:cs="Calibri" w:eastAsia="Calibri" w:hAnsi="Calibri"/>
          <w:rtl w:val="0"/>
        </w:rPr>
        <w:t xml:space="preserve">Rapperswil, </w:t>
      </w:r>
      <w:r w:rsidDel="00000000" w:rsidR="00000000" w:rsidRPr="00000000">
        <w:rPr>
          <w:rFonts w:ascii="Calibri" w:cs="Calibri" w:eastAsia="Calibri" w:hAnsi="Calibri"/>
          <w:highlight w:val="yellow"/>
          <w:rtl w:val="0"/>
        </w:rPr>
        <w:t xml:space="preserve">DD.MM.202Y</w:t>
      </w:r>
      <w:r w:rsidDel="00000000" w:rsidR="00000000" w:rsidRPr="00000000">
        <w:rPr>
          <w:rtl w:val="0"/>
        </w:rPr>
      </w:r>
    </w:p>
    <w:p w:rsidR="00000000" w:rsidDel="00000000" w:rsidP="00000000" w:rsidRDefault="00000000" w:rsidRPr="00000000" w14:paraId="00000074">
      <w:pPr>
        <w:tabs>
          <w:tab w:val="left" w:pos="4536"/>
        </w:tabs>
        <w:spacing w:after="160"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5">
      <w:pPr>
        <w:tabs>
          <w:tab w:val="left" w:pos="4536"/>
        </w:tabs>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für den Dienstleister</w:t>
        <w:tab/>
        <w:t xml:space="preserve">für bexio AG</w:t>
      </w:r>
    </w:p>
    <w:p w:rsidR="00000000" w:rsidDel="00000000" w:rsidP="00000000" w:rsidRDefault="00000000" w:rsidRPr="00000000" w14:paraId="00000076">
      <w:pPr>
        <w:tabs>
          <w:tab w:val="left" w:pos="4536"/>
        </w:tabs>
        <w:spacing w:after="160"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7">
      <w:pPr>
        <w:tabs>
          <w:tab w:val="left" w:pos="4536"/>
        </w:tabs>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______________________________________</w:t>
        <w:tab/>
        <w:t xml:space="preserve">_______________________________________</w:t>
      </w:r>
    </w:p>
    <w:p w:rsidR="00000000" w:rsidDel="00000000" w:rsidP="00000000" w:rsidRDefault="00000000" w:rsidRPr="00000000" w14:paraId="00000078">
      <w:pPr>
        <w:tabs>
          <w:tab w:val="left" w:pos="4536"/>
        </w:tabs>
        <w:spacing w:after="160" w:line="259" w:lineRule="auto"/>
        <w:rPr>
          <w:rFonts w:ascii="Calibri" w:cs="Calibri" w:eastAsia="Calibri" w:hAnsi="Calibri"/>
        </w:rPr>
      </w:pPr>
      <w:r w:rsidDel="00000000" w:rsidR="00000000" w:rsidRPr="00000000">
        <w:rPr>
          <w:rFonts w:ascii="Calibri" w:cs="Calibri" w:eastAsia="Calibri" w:hAnsi="Calibri"/>
          <w:rtl w:val="0"/>
        </w:rPr>
        <w:t xml:space="preserve">Vor- und Nachname</w:t>
        <w:tab/>
        <w:t xml:space="preserve">Laurent Decrue</w:t>
        <w:br w:type="textWrapping"/>
        <w:t xml:space="preserve">Geschäftsführer</w:t>
        <w:tab/>
        <w:t xml:space="preserve">Managing Director</w:t>
      </w:r>
    </w:p>
    <w:p w:rsidR="00000000" w:rsidDel="00000000" w:rsidP="00000000" w:rsidRDefault="00000000" w:rsidRPr="00000000" w14:paraId="00000079">
      <w:pPr>
        <w:tabs>
          <w:tab w:val="left" w:pos="4536"/>
        </w:tabs>
        <w:spacing w:after="160"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A">
      <w:pPr>
        <w:tabs>
          <w:tab w:val="left" w:pos="4536"/>
        </w:tabs>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______________________________________</w:t>
        <w:tab/>
        <w:t xml:space="preserve">_______________________________________</w:t>
      </w:r>
    </w:p>
    <w:p w:rsidR="00000000" w:rsidDel="00000000" w:rsidP="00000000" w:rsidRDefault="00000000" w:rsidRPr="00000000" w14:paraId="0000007B">
      <w:pPr>
        <w:tabs>
          <w:tab w:val="left" w:pos="4536"/>
        </w:tabs>
        <w:rPr>
          <w:rFonts w:ascii="Calibri" w:cs="Calibri" w:eastAsia="Calibri" w:hAnsi="Calibri"/>
        </w:rPr>
      </w:pPr>
      <w:r w:rsidDel="00000000" w:rsidR="00000000" w:rsidRPr="00000000">
        <w:rPr>
          <w:rFonts w:ascii="Calibri" w:cs="Calibri" w:eastAsia="Calibri" w:hAnsi="Calibri"/>
          <w:rtl w:val="0"/>
        </w:rPr>
        <w:t xml:space="preserve">Vor- Nachname</w:t>
        <w:tab/>
        <w:t xml:space="preserve">Rouven Mayer </w:t>
        <w:br w:type="textWrapping"/>
        <w:t xml:space="preserve">Titel</w:t>
        <w:tab/>
        <w:t xml:space="preserve">COO</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2268"/>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2268"/>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Anlagenverzeichnis</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Anlage 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Details zu Marketing, Vermarktung des Angebots, Abmachungen</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Anlage 2</w:t>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zu Preisen, Provisionen, Rabattierungen, allgemeinen Konditionen</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Anlage 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Details zum Ablauf/Workflow</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12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Anlage 4 </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Kontaktdaten, Service und Support</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12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Anlage 5</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Ablauf des Projekts, Umsetzung der Implementierung</w:t>
      </w:r>
      <w:r w:rsidDel="00000000" w:rsidR="00000000" w:rsidRPr="00000000">
        <w:rPr>
          <w:rtl w:val="0"/>
        </w:rPr>
      </w:r>
    </w:p>
    <w:p w:rsidR="00000000" w:rsidDel="00000000" w:rsidP="00000000" w:rsidRDefault="00000000" w:rsidRPr="00000000" w14:paraId="00000086">
      <w:pPr>
        <w:tabs>
          <w:tab w:val="left" w:pos="4536"/>
        </w:tabs>
        <w:rPr>
          <w:rFonts w:ascii="Calibri" w:cs="Calibri" w:eastAsia="Calibri" w:hAnsi="Calibri"/>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12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tabs>
          <w:tab w:val="left" w:pos="4536"/>
        </w:tabs>
        <w:rPr>
          <w:rFonts w:ascii="Calibri" w:cs="Calibri" w:eastAsia="Calibri" w:hAnsi="Calibri"/>
        </w:rPr>
      </w:pPr>
      <w:r w:rsidDel="00000000" w:rsidR="00000000" w:rsidRPr="00000000">
        <w:rPr>
          <w:rtl w:val="0"/>
        </w:rPr>
      </w:r>
    </w:p>
    <w:p w:rsidR="00000000" w:rsidDel="00000000" w:rsidP="00000000" w:rsidRDefault="00000000" w:rsidRPr="00000000" w14:paraId="00000089">
      <w:pPr>
        <w:tabs>
          <w:tab w:val="left" w:pos="4536"/>
        </w:tabs>
        <w:rPr>
          <w:rFonts w:ascii="Calibri" w:cs="Calibri" w:eastAsia="Calibri" w:hAnsi="Calibri"/>
        </w:rPr>
      </w:pPr>
      <w:r w:rsidDel="00000000" w:rsidR="00000000" w:rsidRPr="00000000">
        <w:br w:type="column"/>
      </w:r>
      <w:r w:rsidDel="00000000" w:rsidR="00000000" w:rsidRPr="00000000">
        <w:rPr>
          <w:rFonts w:ascii="Calibri" w:cs="Calibri" w:eastAsia="Calibri" w:hAnsi="Calibri"/>
          <w:b w:val="1"/>
          <w:rtl w:val="0"/>
        </w:rPr>
        <w:t xml:space="preserve">Anlage 1 - Details zu Marketing, Vermarktung des Angebots, Abmachungen</w:t>
      </w:r>
      <w:r w:rsidDel="00000000" w:rsidR="00000000" w:rsidRPr="00000000">
        <w:rPr>
          <w:rtl w:val="0"/>
        </w:rPr>
      </w:r>
    </w:p>
    <w:p w:rsidR="00000000" w:rsidDel="00000000" w:rsidP="00000000" w:rsidRDefault="00000000" w:rsidRPr="00000000" w14:paraId="0000008A">
      <w:pPr>
        <w:tabs>
          <w:tab w:val="left" w:pos="4536"/>
        </w:tabs>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2268"/>
        </w:tabs>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Hinweis zu Brand Bidding im Rahmen von Suchmaschinenwerbung: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Beide Parteien erklären sich bereit, auf die Nutzung von Markenbegriffen der jeweils anderen Partei im bezahlten Suchmaschinenmarketing zu verzichten. Ein sogenanntes “Brand Bidding” ist damit ausgeschlossen. Dies bezieht sich insbesondere auf das Bewerben von Keywords (alle Keyword-Typen bzw. Matchtype-Optionen) die den Markennamen der jeweils anderen Partei beinhalten. Hinweise auf die Kompatibilität der Systeme in Textanzeigen und Erweiterungen dürfen unter Nennung der Marke stattfinden, jedoch dürfen die zugrundeliegenden Keywords den Markenbegriff der anderen Partei nicht beinhalten.</w:t>
      </w:r>
      <w:r w:rsidDel="00000000" w:rsidR="00000000" w:rsidRPr="00000000">
        <w:rPr>
          <w:rtl w:val="0"/>
        </w:rPr>
      </w:r>
    </w:p>
    <w:p w:rsidR="00000000" w:rsidDel="00000000" w:rsidP="00000000" w:rsidRDefault="00000000" w:rsidRPr="00000000" w14:paraId="0000008C">
      <w:pPr>
        <w:tabs>
          <w:tab w:val="left" w:pos="4536"/>
        </w:tabs>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8D">
      <w:pPr>
        <w:tabs>
          <w:tab w:val="left" w:pos="4536"/>
        </w:tabs>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8E">
      <w:pPr>
        <w:tabs>
          <w:tab w:val="left" w:pos="4536"/>
        </w:tabs>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8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536"/>
        </w:tabs>
        <w:spacing w:after="160" w:before="0" w:line="259" w:lineRule="auto"/>
        <w:ind w:left="720" w:right="0" w:hanging="360"/>
        <w:jc w:val="both"/>
        <w:rPr>
          <w:rFonts w:ascii="Calibri" w:cs="Calibri" w:eastAsia="Calibri" w:hAnsi="Calibri"/>
          <w:b w:val="1"/>
          <w:i w:val="0"/>
          <w:smallCaps w:val="0"/>
          <w:strike w:val="0"/>
          <w:color w:val="000000"/>
          <w:sz w:val="22"/>
          <w:szCs w:val="22"/>
          <w:highlight w:val="yellow"/>
          <w:u w:val="singl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Diverse Abmachungen, die über die übliche Vermarktung, wie vertraglich standardmässig geregelt, hinausgehen</w:t>
      </w:r>
      <w:r w:rsidDel="00000000" w:rsidR="00000000" w:rsidRPr="00000000">
        <w:rPr>
          <w:rtl w:val="0"/>
        </w:rPr>
      </w:r>
    </w:p>
    <w:p w:rsidR="00000000" w:rsidDel="00000000" w:rsidP="00000000" w:rsidRDefault="00000000" w:rsidRPr="00000000" w14:paraId="00000090">
      <w:pPr>
        <w:tabs>
          <w:tab w:val="left" w:pos="4536"/>
        </w:tabs>
        <w:jc w:val="both"/>
        <w:rPr>
          <w:rFonts w:ascii="Calibri" w:cs="Calibri" w:eastAsia="Calibri" w:hAnsi="Calibri"/>
          <w:b w:val="1"/>
        </w:rPr>
      </w:pPr>
      <w:r w:rsidDel="00000000" w:rsidR="00000000" w:rsidRPr="00000000">
        <w:br w:type="column"/>
      </w:r>
      <w:r w:rsidDel="00000000" w:rsidR="00000000" w:rsidRPr="00000000">
        <w:rPr>
          <w:rFonts w:ascii="Calibri" w:cs="Calibri" w:eastAsia="Calibri" w:hAnsi="Calibri"/>
          <w:b w:val="1"/>
          <w:rtl w:val="0"/>
        </w:rPr>
        <w:t xml:space="preserve">Anlage 2 - Details zu Preisen, Provisionen, Rabattierungen, allgemeinen Konditionen</w:t>
      </w:r>
    </w:p>
    <w:p w:rsidR="00000000" w:rsidDel="00000000" w:rsidP="00000000" w:rsidRDefault="00000000" w:rsidRPr="00000000" w14:paraId="00000091">
      <w:pPr>
        <w:tabs>
          <w:tab w:val="left" w:pos="4536"/>
        </w:tabs>
        <w:rPr>
          <w:rFonts w:ascii="Calibri" w:cs="Calibri" w:eastAsia="Calibri" w:hAnsi="Calibri"/>
        </w:rPr>
      </w:pPr>
      <w:r w:rsidDel="00000000" w:rsidR="00000000" w:rsidRPr="00000000">
        <w:rPr>
          <w:rtl w:val="0"/>
        </w:rPr>
      </w:r>
    </w:p>
    <w:p w:rsidR="00000000" w:rsidDel="00000000" w:rsidP="00000000" w:rsidRDefault="00000000" w:rsidRPr="00000000" w14:paraId="0000009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536"/>
        </w:tabs>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4d34og8" w:id="8"/>
      <w:bookmarkEnd w:id="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Testphase: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kostenlos, XX Tage</w:t>
      </w:r>
      <w:r w:rsidDel="00000000" w:rsidR="00000000" w:rsidRPr="00000000">
        <w:rPr>
          <w:rtl w:val="0"/>
        </w:rPr>
      </w:r>
    </w:p>
    <w:p w:rsidR="00000000" w:rsidDel="00000000" w:rsidP="00000000" w:rsidRDefault="00000000" w:rsidRPr="00000000" w14:paraId="00000093">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536"/>
        </w:tabs>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Mindestlaufzeit: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 Monat</w:t>
      </w:r>
      <w:r w:rsidDel="00000000" w:rsidR="00000000" w:rsidRPr="00000000">
        <w:rPr>
          <w:rtl w:val="0"/>
        </w:rPr>
      </w:r>
    </w:p>
    <w:p w:rsidR="00000000" w:rsidDel="00000000" w:rsidP="00000000" w:rsidRDefault="00000000" w:rsidRPr="00000000" w14:paraId="0000009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536"/>
        </w:tabs>
        <w:spacing w:after="16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Kündigungsfrist: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 Tage</w:t>
      </w:r>
      <w:r w:rsidDel="00000000" w:rsidR="00000000" w:rsidRPr="00000000">
        <w:rPr>
          <w:rtl w:val="0"/>
        </w:rPr>
      </w:r>
    </w:p>
    <w:p w:rsidR="00000000" w:rsidDel="00000000" w:rsidP="00000000" w:rsidRDefault="00000000" w:rsidRPr="00000000" w14:paraId="00000095">
      <w:pPr>
        <w:tabs>
          <w:tab w:val="left" w:pos="4536"/>
        </w:tabs>
        <w:spacing w:after="160" w:line="259" w:lineRule="auto"/>
        <w:ind w:left="360" w:firstLine="0"/>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96">
      <w:pPr>
        <w:rPr>
          <w:rFonts w:ascii="Calibri" w:cs="Calibri" w:eastAsia="Calibri" w:hAnsi="Calibri"/>
          <w:b w:val="1"/>
        </w:rPr>
      </w:pPr>
      <w:r w:rsidDel="00000000" w:rsidR="00000000" w:rsidRPr="00000000">
        <w:br w:type="column"/>
      </w:r>
      <w:r w:rsidDel="00000000" w:rsidR="00000000" w:rsidRPr="00000000">
        <w:rPr>
          <w:rFonts w:ascii="Calibri" w:cs="Calibri" w:eastAsia="Calibri" w:hAnsi="Calibri"/>
          <w:b w:val="1"/>
          <w:rtl w:val="0"/>
        </w:rPr>
        <w:t xml:space="preserve">Anlage 3 - Details zum Ablauf/Workflow</w:t>
      </w:r>
    </w:p>
    <w:p w:rsidR="00000000" w:rsidDel="00000000" w:rsidP="00000000" w:rsidRDefault="00000000" w:rsidRPr="00000000" w14:paraId="00000097">
      <w:pPr>
        <w:rPr>
          <w:rFonts w:ascii="Calibri" w:cs="Calibri" w:eastAsia="Calibri" w:hAnsi="Calibri"/>
        </w:rPr>
      </w:pPr>
      <w:r w:rsidDel="00000000" w:rsidR="00000000" w:rsidRPr="00000000">
        <w:rPr>
          <w:rtl w:val="0"/>
        </w:rPr>
      </w:r>
    </w:p>
    <w:p w:rsidR="00000000" w:rsidDel="00000000" w:rsidP="00000000" w:rsidRDefault="00000000" w:rsidRPr="00000000" w14:paraId="00000098">
      <w:pPr>
        <w:rPr>
          <w:rFonts w:ascii="Calibri" w:cs="Calibri" w:eastAsia="Calibri" w:hAnsi="Calibri"/>
        </w:rPr>
      </w:pPr>
      <w:r w:rsidDel="00000000" w:rsidR="00000000" w:rsidRPr="00000000">
        <w:rPr>
          <w:rFonts w:ascii="Calibri" w:cs="Calibri" w:eastAsia="Calibri" w:hAnsi="Calibri"/>
          <w:rtl w:val="0"/>
        </w:rPr>
        <w:t xml:space="preserve">Simplen Flowchart mit dem Ablauf / Workflow einfügen</w:t>
      </w:r>
    </w:p>
    <w:p w:rsidR="00000000" w:rsidDel="00000000" w:rsidP="00000000" w:rsidRDefault="00000000" w:rsidRPr="00000000" w14:paraId="00000099">
      <w:pPr>
        <w:rPr>
          <w:rFonts w:ascii="Calibri" w:cs="Calibri" w:eastAsia="Calibri" w:hAnsi="Calibri"/>
        </w:rPr>
      </w:pPr>
      <w:r w:rsidDel="00000000" w:rsidR="00000000" w:rsidRPr="00000000">
        <w:rPr>
          <w:rtl w:val="0"/>
        </w:rPr>
      </w:r>
    </w:p>
    <w:p w:rsidR="00000000" w:rsidDel="00000000" w:rsidP="00000000" w:rsidRDefault="00000000" w:rsidRPr="00000000" w14:paraId="0000009A">
      <w:pPr>
        <w:rPr>
          <w:rFonts w:ascii="Calibri" w:cs="Calibri" w:eastAsia="Calibri" w:hAnsi="Calibri"/>
        </w:rPr>
      </w:pPr>
      <w:r w:rsidDel="00000000" w:rsidR="00000000" w:rsidRPr="00000000">
        <w:rPr>
          <w:rFonts w:ascii="Calibri" w:cs="Calibri" w:eastAsia="Calibri" w:hAnsi="Calibri"/>
        </w:rPr>
        <w:drawing>
          <wp:inline distB="0" distT="0" distL="0" distR="0">
            <wp:extent cx="5760720" cy="1366520"/>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760720" cy="1366520"/>
                    </a:xfrm>
                    <a:prstGeom prst="rect"/>
                    <a:ln/>
                  </pic:spPr>
                </pic:pic>
              </a:graphicData>
            </a:graphic>
          </wp:inline>
        </w:drawing>
      </w:r>
      <w:r w:rsidDel="00000000" w:rsidR="00000000" w:rsidRPr="00000000">
        <w:rPr>
          <w:rtl w:val="0"/>
        </w:rPr>
      </w:r>
    </w:p>
    <w:p w:rsidR="00000000" w:rsidDel="00000000" w:rsidP="00000000" w:rsidRDefault="00000000" w:rsidRPr="00000000" w14:paraId="0000009B">
      <w:pPr>
        <w:rPr>
          <w:rFonts w:ascii="Calibri" w:cs="Calibri" w:eastAsia="Calibri" w:hAnsi="Calibri"/>
        </w:rPr>
      </w:pPr>
      <w:r w:rsidDel="00000000" w:rsidR="00000000" w:rsidRPr="00000000">
        <w:rPr>
          <w:rtl w:val="0"/>
        </w:rPr>
      </w:r>
    </w:p>
    <w:p w:rsidR="00000000" w:rsidDel="00000000" w:rsidP="00000000" w:rsidRDefault="00000000" w:rsidRPr="00000000" w14:paraId="0000009C">
      <w:pPr>
        <w:rPr>
          <w:rFonts w:ascii="Calibri" w:cs="Calibri" w:eastAsia="Calibri" w:hAnsi="Calibri"/>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9D">
      <w:pPr>
        <w:tabs>
          <w:tab w:val="left" w:pos="4536"/>
        </w:tabs>
        <w:rPr>
          <w:rFonts w:ascii="Calibri" w:cs="Calibri" w:eastAsia="Calibri" w:hAnsi="Calibri"/>
        </w:rPr>
      </w:pPr>
      <w:r w:rsidDel="00000000" w:rsidR="00000000" w:rsidRPr="00000000">
        <w:rPr>
          <w:rFonts w:ascii="Calibri" w:cs="Calibri" w:eastAsia="Calibri" w:hAnsi="Calibri"/>
          <w:b w:val="1"/>
          <w:rtl w:val="0"/>
        </w:rPr>
        <w:t xml:space="preserve">Anlage 4 - Kontaktdaten für Administrative, technische und Service/Supportzwecke und Ausführungen zu Service und Support</w:t>
      </w:r>
      <w:r w:rsidDel="00000000" w:rsidR="00000000" w:rsidRPr="00000000">
        <w:rPr>
          <w:rtl w:val="0"/>
        </w:rPr>
      </w:r>
    </w:p>
    <w:p w:rsidR="00000000" w:rsidDel="00000000" w:rsidP="00000000" w:rsidRDefault="00000000" w:rsidRPr="00000000" w14:paraId="0000009E">
      <w:pPr>
        <w:tabs>
          <w:tab w:val="left" w:pos="4536"/>
        </w:tabs>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9F">
      <w:pPr>
        <w:tabs>
          <w:tab w:val="left" w:pos="4536"/>
        </w:tabs>
        <w:jc w:val="both"/>
        <w:rPr>
          <w:rFonts w:ascii="Calibri" w:cs="Calibri" w:eastAsia="Calibri" w:hAnsi="Calibri"/>
          <w:b w:val="1"/>
        </w:rPr>
      </w:pPr>
      <w:r w:rsidDel="00000000" w:rsidR="00000000" w:rsidRPr="00000000">
        <w:rPr>
          <w:rFonts w:ascii="Calibri" w:cs="Calibri" w:eastAsia="Calibri" w:hAnsi="Calibri"/>
          <w:b w:val="1"/>
          <w:rtl w:val="0"/>
        </w:rPr>
        <w:t xml:space="preserve">Service Level Agreements</w:t>
      </w:r>
    </w:p>
    <w:p w:rsidR="00000000" w:rsidDel="00000000" w:rsidP="00000000" w:rsidRDefault="00000000" w:rsidRPr="00000000" w14:paraId="000000A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536"/>
        </w:tabs>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Verfügbarkeit</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Partneranwendung wird nach einem 24x7-Betriebsmodell betrieben und der Partner verpflichtet sich, eine durchschnittliche jährliche Verfügbarkeit von mindestens 99,5% zu erreichen.</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536"/>
        </w:tabs>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Supportverantwortung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Der Partner ist für alle Kundenanfragen zu seinem angebotenen Service verantwortlich. Bexio unterstützt exklusiv das Funktionieren der Integration. Bei Ablehnung gemeinsamer Kunden wird nach besten Kräften versucht, die bexio über einen Ablehnungsgrund zu informieren.</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536"/>
        </w:tabs>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Support-Unterstützung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Der Partner bietet technischen Support zu den Geschäftszeiten per Telefon, E-Mail und Ticketingsystem. Die Geschäftszeiten sind von Montag bis Freitag von 8:00 bis 17:00 Uhr. Für Notfälle stellt der Partner ein Notfallverfahren / Pikettdienst zur Verfügung das ausserhalb der üblichen Bürozeiten zur Anwendung kommt. Die übliche Reaktionszeit während den Geschäftszeiten beträg maximal 2 Stunden.</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536"/>
        </w:tabs>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Kosten für den Support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Es fallen keine zusätzlichen Support-Kosten an, diese werden durch den Umsatz gedeckt, den der Partner durch die Integration generiert.</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tabs>
          <w:tab w:val="left" w:pos="4536"/>
        </w:tabs>
        <w:jc w:val="both"/>
        <w:rPr>
          <w:rFonts w:ascii="Calibri" w:cs="Calibri" w:eastAsia="Calibri" w:hAnsi="Calibri"/>
          <w:b w:val="1"/>
        </w:rPr>
      </w:pPr>
      <w:r w:rsidDel="00000000" w:rsidR="00000000" w:rsidRPr="00000000">
        <w:rPr>
          <w:rFonts w:ascii="Calibri" w:cs="Calibri" w:eastAsia="Calibri" w:hAnsi="Calibri"/>
          <w:b w:val="1"/>
          <w:rtl w:val="0"/>
        </w:rPr>
        <w:t xml:space="preserve">Kontakt für administrative Zwecke:</w:t>
      </w:r>
    </w:p>
    <w:tbl>
      <w:tblPr>
        <w:tblStyle w:val="Table1"/>
        <w:tblW w:w="9062.0" w:type="dxa"/>
        <w:jc w:val="left"/>
        <w:tblInd w:w="0.0" w:type="dxa"/>
        <w:tblBorders>
          <w:top w:color="fac090" w:space="0" w:sz="4" w:val="single"/>
          <w:left w:color="000000" w:space="0" w:sz="4" w:val="single"/>
          <w:bottom w:color="fac090" w:space="0" w:sz="4" w:val="single"/>
          <w:right w:color="000000" w:space="0" w:sz="4" w:val="single"/>
          <w:insideH w:color="fac090" w:space="0" w:sz="4" w:val="single"/>
          <w:insideV w:color="000000" w:space="0" w:sz="4" w:val="single"/>
        </w:tblBorders>
        <w:tblLayout w:type="fixed"/>
        <w:tblLook w:val="0400"/>
      </w:tblPr>
      <w:tblGrid>
        <w:gridCol w:w="4531"/>
        <w:gridCol w:w="4531"/>
        <w:tblGridChange w:id="0">
          <w:tblGrid>
            <w:gridCol w:w="4531"/>
            <w:gridCol w:w="4531"/>
          </w:tblGrid>
        </w:tblGridChange>
      </w:tblGrid>
      <w:tr>
        <w:tc>
          <w:tcPr/>
          <w:p w:rsidR="00000000" w:rsidDel="00000000" w:rsidP="00000000" w:rsidRDefault="00000000" w:rsidRPr="00000000" w14:paraId="000000A9">
            <w:pPr>
              <w:tabs>
                <w:tab w:val="left" w:pos="4536"/>
              </w:tabs>
              <w:jc w:val="both"/>
              <w:rPr>
                <w:rFonts w:ascii="Calibri" w:cs="Calibri" w:eastAsia="Calibri" w:hAnsi="Calibri"/>
              </w:rPr>
            </w:pPr>
            <w:r w:rsidDel="00000000" w:rsidR="00000000" w:rsidRPr="00000000">
              <w:rPr>
                <w:rFonts w:ascii="Calibri" w:cs="Calibri" w:eastAsia="Calibri" w:hAnsi="Calibri"/>
                <w:rtl w:val="0"/>
              </w:rPr>
              <w:t xml:space="preserve">bexio AG</w:t>
            </w:r>
          </w:p>
          <w:p w:rsidR="00000000" w:rsidDel="00000000" w:rsidP="00000000" w:rsidRDefault="00000000" w:rsidRPr="00000000" w14:paraId="000000AA">
            <w:pPr>
              <w:tabs>
                <w:tab w:val="left" w:pos="4536"/>
              </w:tabs>
              <w:jc w:val="both"/>
              <w:rPr>
                <w:rFonts w:ascii="Calibri" w:cs="Calibri" w:eastAsia="Calibri" w:hAnsi="Calibri"/>
              </w:rPr>
            </w:pPr>
            <w:r w:rsidDel="00000000" w:rsidR="00000000" w:rsidRPr="00000000">
              <w:rPr>
                <w:rFonts w:ascii="Calibri" w:cs="Calibri" w:eastAsia="Calibri" w:hAnsi="Calibri"/>
                <w:rtl w:val="0"/>
              </w:rPr>
              <w:t xml:space="preserve">Alte Jonastrasse </w:t>
            </w:r>
          </w:p>
          <w:p w:rsidR="00000000" w:rsidDel="00000000" w:rsidP="00000000" w:rsidRDefault="00000000" w:rsidRPr="00000000" w14:paraId="000000AB">
            <w:pPr>
              <w:tabs>
                <w:tab w:val="left" w:pos="4536"/>
              </w:tabs>
              <w:jc w:val="both"/>
              <w:rPr>
                <w:rFonts w:ascii="Calibri" w:cs="Calibri" w:eastAsia="Calibri" w:hAnsi="Calibri"/>
              </w:rPr>
            </w:pPr>
            <w:r w:rsidDel="00000000" w:rsidR="00000000" w:rsidRPr="00000000">
              <w:rPr>
                <w:rFonts w:ascii="Calibri" w:cs="Calibri" w:eastAsia="Calibri" w:hAnsi="Calibri"/>
                <w:rtl w:val="0"/>
              </w:rPr>
              <w:t xml:space="preserve">8606 Rapperswil</w:t>
            </w:r>
          </w:p>
          <w:p w:rsidR="00000000" w:rsidDel="00000000" w:rsidP="00000000" w:rsidRDefault="00000000" w:rsidRPr="00000000" w14:paraId="000000AC">
            <w:pPr>
              <w:tabs>
                <w:tab w:val="left" w:pos="4536"/>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AD">
            <w:pPr>
              <w:tabs>
                <w:tab w:val="left" w:pos="4536"/>
              </w:tabs>
              <w:jc w:val="both"/>
              <w:rPr>
                <w:rFonts w:ascii="Calibri" w:cs="Calibri" w:eastAsia="Calibri" w:hAnsi="Calibri"/>
              </w:rPr>
            </w:pPr>
            <w:r w:rsidDel="00000000" w:rsidR="00000000" w:rsidRPr="00000000">
              <w:rPr>
                <w:rFonts w:ascii="Calibri" w:cs="Calibri" w:eastAsia="Calibri" w:hAnsi="Calibri"/>
                <w:rtl w:val="0"/>
              </w:rPr>
              <w:t xml:space="preserve">Dario Bernardi</w:t>
            </w:r>
          </w:p>
          <w:p w:rsidR="00000000" w:rsidDel="00000000" w:rsidP="00000000" w:rsidRDefault="00000000" w:rsidRPr="00000000" w14:paraId="000000AE">
            <w:pPr>
              <w:tabs>
                <w:tab w:val="left" w:pos="4536"/>
              </w:tabs>
              <w:jc w:val="both"/>
              <w:rPr>
                <w:rFonts w:ascii="Calibri" w:cs="Calibri" w:eastAsia="Calibri" w:hAnsi="Calibri"/>
              </w:rPr>
            </w:pPr>
            <w:r w:rsidDel="00000000" w:rsidR="00000000" w:rsidRPr="00000000">
              <w:rPr>
                <w:rFonts w:ascii="Calibri" w:cs="Calibri" w:eastAsia="Calibri" w:hAnsi="Calibri"/>
                <w:rtl w:val="0"/>
              </w:rPr>
              <w:t xml:space="preserve">Partner &amp; Synergie Manager</w:t>
            </w:r>
          </w:p>
          <w:p w:rsidR="00000000" w:rsidDel="00000000" w:rsidP="00000000" w:rsidRDefault="00000000" w:rsidRPr="00000000" w14:paraId="000000AF">
            <w:pPr>
              <w:tabs>
                <w:tab w:val="left" w:pos="4536"/>
              </w:tabs>
              <w:jc w:val="both"/>
              <w:rPr>
                <w:rFonts w:ascii="Calibri" w:cs="Calibri" w:eastAsia="Calibri" w:hAnsi="Calibri"/>
              </w:rPr>
            </w:pPr>
            <w:r w:rsidDel="00000000" w:rsidR="00000000" w:rsidRPr="00000000">
              <w:rPr>
                <w:rFonts w:ascii="Calibri" w:cs="Calibri" w:eastAsia="Calibri" w:hAnsi="Calibri"/>
                <w:rtl w:val="0"/>
              </w:rPr>
              <w:t xml:space="preserve">marketplace@bexio.com</w:t>
            </w:r>
          </w:p>
          <w:p w:rsidR="00000000" w:rsidDel="00000000" w:rsidP="00000000" w:rsidRDefault="00000000" w:rsidRPr="00000000" w14:paraId="000000B0">
            <w:pPr>
              <w:tabs>
                <w:tab w:val="left" w:pos="4536"/>
              </w:tabs>
              <w:jc w:val="both"/>
              <w:rPr>
                <w:rFonts w:ascii="Calibri" w:cs="Calibri" w:eastAsia="Calibri" w:hAnsi="Calibri"/>
              </w:rPr>
            </w:pPr>
            <w:r w:rsidDel="00000000" w:rsidR="00000000" w:rsidRPr="00000000">
              <w:rPr>
                <w:rFonts w:ascii="Calibri" w:cs="Calibri" w:eastAsia="Calibri" w:hAnsi="Calibri"/>
                <w:rtl w:val="0"/>
              </w:rPr>
              <w:t xml:space="preserve">Mobile: +41 79 674 35 21</w:t>
            </w:r>
          </w:p>
        </w:tc>
        <w:tc>
          <w:tcPr/>
          <w:p w:rsidR="00000000" w:rsidDel="00000000" w:rsidP="00000000" w:rsidRDefault="00000000" w:rsidRPr="00000000" w14:paraId="000000B1">
            <w:pPr>
              <w:tabs>
                <w:tab w:val="left" w:pos="4536"/>
              </w:tabs>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Firma AG/GmbH</w:t>
            </w:r>
          </w:p>
          <w:p w:rsidR="00000000" w:rsidDel="00000000" w:rsidP="00000000" w:rsidRDefault="00000000" w:rsidRPr="00000000" w14:paraId="000000B2">
            <w:pPr>
              <w:tabs>
                <w:tab w:val="left" w:pos="4536"/>
              </w:tabs>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Strasse</w:t>
            </w:r>
          </w:p>
          <w:p w:rsidR="00000000" w:rsidDel="00000000" w:rsidP="00000000" w:rsidRDefault="00000000" w:rsidRPr="00000000" w14:paraId="000000B3">
            <w:pPr>
              <w:tabs>
                <w:tab w:val="left" w:pos="4536"/>
              </w:tabs>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PLZ &amp; Ort</w:t>
            </w:r>
          </w:p>
          <w:p w:rsidR="00000000" w:rsidDel="00000000" w:rsidP="00000000" w:rsidRDefault="00000000" w:rsidRPr="00000000" w14:paraId="000000B4">
            <w:pPr>
              <w:tabs>
                <w:tab w:val="left" w:pos="4536"/>
              </w:tabs>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B5">
            <w:pPr>
              <w:tabs>
                <w:tab w:val="left" w:pos="4536"/>
              </w:tabs>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Vorname Name</w:t>
            </w:r>
          </w:p>
          <w:p w:rsidR="00000000" w:rsidDel="00000000" w:rsidP="00000000" w:rsidRDefault="00000000" w:rsidRPr="00000000" w14:paraId="000000B6">
            <w:pPr>
              <w:tabs>
                <w:tab w:val="left" w:pos="4536"/>
              </w:tabs>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Titel / Funktion</w:t>
            </w:r>
          </w:p>
          <w:p w:rsidR="00000000" w:rsidDel="00000000" w:rsidP="00000000" w:rsidRDefault="00000000" w:rsidRPr="00000000" w14:paraId="000000B7">
            <w:pPr>
              <w:tabs>
                <w:tab w:val="left" w:pos="4536"/>
              </w:tabs>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Email</w:t>
            </w:r>
          </w:p>
          <w:p w:rsidR="00000000" w:rsidDel="00000000" w:rsidP="00000000" w:rsidRDefault="00000000" w:rsidRPr="00000000" w14:paraId="000000B8">
            <w:pPr>
              <w:tabs>
                <w:tab w:val="left" w:pos="4536"/>
              </w:tabs>
              <w:jc w:val="both"/>
              <w:rPr>
                <w:rFonts w:ascii="Calibri" w:cs="Calibri" w:eastAsia="Calibri" w:hAnsi="Calibri"/>
              </w:rPr>
            </w:pPr>
            <w:r w:rsidDel="00000000" w:rsidR="00000000" w:rsidRPr="00000000">
              <w:rPr>
                <w:rFonts w:ascii="Calibri" w:cs="Calibri" w:eastAsia="Calibri" w:hAnsi="Calibri"/>
                <w:highlight w:val="yellow"/>
                <w:rtl w:val="0"/>
              </w:rPr>
              <w:t xml:space="preserve">Mobile / Direct</w:t>
            </w:r>
            <w:r w:rsidDel="00000000" w:rsidR="00000000" w:rsidRPr="00000000">
              <w:rPr>
                <w:rtl w:val="0"/>
              </w:rPr>
            </w:r>
          </w:p>
        </w:tc>
      </w:tr>
    </w:tbl>
    <w:p w:rsidR="00000000" w:rsidDel="00000000" w:rsidP="00000000" w:rsidRDefault="00000000" w:rsidRPr="00000000" w14:paraId="000000B9">
      <w:pPr>
        <w:tabs>
          <w:tab w:val="left" w:pos="4536"/>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BA">
      <w:pPr>
        <w:tabs>
          <w:tab w:val="left" w:pos="4536"/>
        </w:tabs>
        <w:jc w:val="both"/>
        <w:rPr>
          <w:rFonts w:ascii="Calibri" w:cs="Calibri" w:eastAsia="Calibri" w:hAnsi="Calibri"/>
          <w:b w:val="1"/>
        </w:rPr>
      </w:pPr>
      <w:r w:rsidDel="00000000" w:rsidR="00000000" w:rsidRPr="00000000">
        <w:rPr>
          <w:rFonts w:ascii="Calibri" w:cs="Calibri" w:eastAsia="Calibri" w:hAnsi="Calibri"/>
          <w:b w:val="1"/>
          <w:rtl w:val="0"/>
        </w:rPr>
        <w:t xml:space="preserve">Kontakt für technische Zwecke:</w:t>
      </w:r>
    </w:p>
    <w:tbl>
      <w:tblPr>
        <w:tblStyle w:val="Table2"/>
        <w:tblW w:w="9062.0" w:type="dxa"/>
        <w:jc w:val="left"/>
        <w:tblInd w:w="0.0" w:type="dxa"/>
        <w:tblBorders>
          <w:top w:color="fac090" w:space="0" w:sz="4" w:val="single"/>
          <w:left w:color="000000" w:space="0" w:sz="4" w:val="single"/>
          <w:bottom w:color="fac090" w:space="0" w:sz="4" w:val="single"/>
          <w:right w:color="000000" w:space="0" w:sz="4" w:val="single"/>
          <w:insideH w:color="fac090" w:space="0" w:sz="4" w:val="single"/>
          <w:insideV w:color="000000" w:space="0" w:sz="4" w:val="single"/>
        </w:tblBorders>
        <w:tblLayout w:type="fixed"/>
        <w:tblLook w:val="0400"/>
      </w:tblPr>
      <w:tblGrid>
        <w:gridCol w:w="4531"/>
        <w:gridCol w:w="4531"/>
        <w:tblGridChange w:id="0">
          <w:tblGrid>
            <w:gridCol w:w="4531"/>
            <w:gridCol w:w="4531"/>
          </w:tblGrid>
        </w:tblGridChange>
      </w:tblGrid>
      <w:tr>
        <w:tc>
          <w:tcPr/>
          <w:p w:rsidR="00000000" w:rsidDel="00000000" w:rsidP="00000000" w:rsidRDefault="00000000" w:rsidRPr="00000000" w14:paraId="000000BB">
            <w:pPr>
              <w:tabs>
                <w:tab w:val="left" w:pos="4536"/>
              </w:tabs>
              <w:jc w:val="both"/>
              <w:rPr>
                <w:rFonts w:ascii="Calibri" w:cs="Calibri" w:eastAsia="Calibri" w:hAnsi="Calibri"/>
              </w:rPr>
            </w:pPr>
            <w:r w:rsidDel="00000000" w:rsidR="00000000" w:rsidRPr="00000000">
              <w:rPr>
                <w:rFonts w:ascii="Calibri" w:cs="Calibri" w:eastAsia="Calibri" w:hAnsi="Calibri"/>
                <w:rtl w:val="0"/>
              </w:rPr>
              <w:t xml:space="preserve">bexio AG</w:t>
            </w:r>
          </w:p>
          <w:p w:rsidR="00000000" w:rsidDel="00000000" w:rsidP="00000000" w:rsidRDefault="00000000" w:rsidRPr="00000000" w14:paraId="000000BC">
            <w:pPr>
              <w:tabs>
                <w:tab w:val="left" w:pos="4536"/>
              </w:tabs>
              <w:jc w:val="both"/>
              <w:rPr>
                <w:rFonts w:ascii="Calibri" w:cs="Calibri" w:eastAsia="Calibri" w:hAnsi="Calibri"/>
              </w:rPr>
            </w:pPr>
            <w:r w:rsidDel="00000000" w:rsidR="00000000" w:rsidRPr="00000000">
              <w:rPr>
                <w:rFonts w:ascii="Calibri" w:cs="Calibri" w:eastAsia="Calibri" w:hAnsi="Calibri"/>
                <w:rtl w:val="0"/>
              </w:rPr>
              <w:t xml:space="preserve">Alte Jonastrasse </w:t>
            </w:r>
          </w:p>
          <w:p w:rsidR="00000000" w:rsidDel="00000000" w:rsidP="00000000" w:rsidRDefault="00000000" w:rsidRPr="00000000" w14:paraId="000000BD">
            <w:pPr>
              <w:tabs>
                <w:tab w:val="left" w:pos="4536"/>
              </w:tabs>
              <w:jc w:val="both"/>
              <w:rPr>
                <w:rFonts w:ascii="Calibri" w:cs="Calibri" w:eastAsia="Calibri" w:hAnsi="Calibri"/>
              </w:rPr>
            </w:pPr>
            <w:r w:rsidDel="00000000" w:rsidR="00000000" w:rsidRPr="00000000">
              <w:rPr>
                <w:rFonts w:ascii="Calibri" w:cs="Calibri" w:eastAsia="Calibri" w:hAnsi="Calibri"/>
                <w:rtl w:val="0"/>
              </w:rPr>
              <w:t xml:space="preserve">8606 Rapperswil</w:t>
            </w:r>
          </w:p>
          <w:p w:rsidR="00000000" w:rsidDel="00000000" w:rsidP="00000000" w:rsidRDefault="00000000" w:rsidRPr="00000000" w14:paraId="000000BE">
            <w:pPr>
              <w:tabs>
                <w:tab w:val="left" w:pos="4536"/>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BF">
            <w:pPr>
              <w:tabs>
                <w:tab w:val="left" w:pos="4536"/>
              </w:tabs>
              <w:jc w:val="both"/>
              <w:rPr>
                <w:rFonts w:ascii="Calibri" w:cs="Calibri" w:eastAsia="Calibri" w:hAnsi="Calibri"/>
              </w:rPr>
            </w:pPr>
            <w:r w:rsidDel="00000000" w:rsidR="00000000" w:rsidRPr="00000000">
              <w:rPr>
                <w:rFonts w:ascii="Calibri" w:cs="Calibri" w:eastAsia="Calibri" w:hAnsi="Calibri"/>
                <w:rtl w:val="0"/>
              </w:rPr>
              <w:t xml:space="preserve">developers@bexio.com</w:t>
            </w:r>
          </w:p>
          <w:p w:rsidR="00000000" w:rsidDel="00000000" w:rsidP="00000000" w:rsidRDefault="00000000" w:rsidRPr="00000000" w14:paraId="000000C0">
            <w:pPr>
              <w:tabs>
                <w:tab w:val="left" w:pos="4536"/>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C1">
            <w:pPr>
              <w:tabs>
                <w:tab w:val="left" w:pos="4536"/>
              </w:tabs>
              <w:jc w:val="both"/>
              <w:rPr>
                <w:rFonts w:ascii="Calibri" w:cs="Calibri" w:eastAsia="Calibri" w:hAnsi="Calibri"/>
              </w:rPr>
            </w:pPr>
            <w:r w:rsidDel="00000000" w:rsidR="00000000" w:rsidRPr="00000000">
              <w:rPr>
                <w:rFonts w:ascii="Calibri" w:cs="Calibri" w:eastAsia="Calibri" w:hAnsi="Calibri"/>
                <w:rtl w:val="0"/>
              </w:rPr>
              <w:t xml:space="preserve">Um die Zuordnung der Tickets zu gewährleisten, verwendet der Partner beim Versand von Emails Signaturen die zumindest den Firmennamen ausweisen. </w:t>
            </w:r>
          </w:p>
        </w:tc>
        <w:tc>
          <w:tcPr/>
          <w:p w:rsidR="00000000" w:rsidDel="00000000" w:rsidP="00000000" w:rsidRDefault="00000000" w:rsidRPr="00000000" w14:paraId="000000C2">
            <w:pPr>
              <w:tabs>
                <w:tab w:val="left" w:pos="4536"/>
              </w:tabs>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Firma AG/GmbH</w:t>
            </w:r>
          </w:p>
          <w:p w:rsidR="00000000" w:rsidDel="00000000" w:rsidP="00000000" w:rsidRDefault="00000000" w:rsidRPr="00000000" w14:paraId="000000C3">
            <w:pPr>
              <w:tabs>
                <w:tab w:val="left" w:pos="4536"/>
              </w:tabs>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Strasse</w:t>
            </w:r>
          </w:p>
          <w:p w:rsidR="00000000" w:rsidDel="00000000" w:rsidP="00000000" w:rsidRDefault="00000000" w:rsidRPr="00000000" w14:paraId="000000C4">
            <w:pPr>
              <w:tabs>
                <w:tab w:val="left" w:pos="4536"/>
              </w:tabs>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PLZ &amp; Ort</w:t>
            </w:r>
          </w:p>
          <w:p w:rsidR="00000000" w:rsidDel="00000000" w:rsidP="00000000" w:rsidRDefault="00000000" w:rsidRPr="00000000" w14:paraId="000000C5">
            <w:pPr>
              <w:tabs>
                <w:tab w:val="left" w:pos="4536"/>
              </w:tabs>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C6">
            <w:pPr>
              <w:tabs>
                <w:tab w:val="left" w:pos="4536"/>
              </w:tabs>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Vorname Name</w:t>
            </w:r>
          </w:p>
          <w:p w:rsidR="00000000" w:rsidDel="00000000" w:rsidP="00000000" w:rsidRDefault="00000000" w:rsidRPr="00000000" w14:paraId="000000C7">
            <w:pPr>
              <w:tabs>
                <w:tab w:val="left" w:pos="4536"/>
              </w:tabs>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Titel / Funktion</w:t>
            </w:r>
          </w:p>
          <w:p w:rsidR="00000000" w:rsidDel="00000000" w:rsidP="00000000" w:rsidRDefault="00000000" w:rsidRPr="00000000" w14:paraId="000000C8">
            <w:pPr>
              <w:tabs>
                <w:tab w:val="left" w:pos="4536"/>
              </w:tabs>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Email</w:t>
            </w:r>
          </w:p>
          <w:p w:rsidR="00000000" w:rsidDel="00000000" w:rsidP="00000000" w:rsidRDefault="00000000" w:rsidRPr="00000000" w14:paraId="000000C9">
            <w:pPr>
              <w:tabs>
                <w:tab w:val="left" w:pos="4536"/>
              </w:tabs>
              <w:jc w:val="both"/>
              <w:rPr>
                <w:rFonts w:ascii="Calibri" w:cs="Calibri" w:eastAsia="Calibri" w:hAnsi="Calibri"/>
              </w:rPr>
            </w:pPr>
            <w:r w:rsidDel="00000000" w:rsidR="00000000" w:rsidRPr="00000000">
              <w:rPr>
                <w:rFonts w:ascii="Calibri" w:cs="Calibri" w:eastAsia="Calibri" w:hAnsi="Calibri"/>
                <w:highlight w:val="yellow"/>
                <w:rtl w:val="0"/>
              </w:rPr>
              <w:t xml:space="preserve">Mobile / Direct</w:t>
            </w:r>
            <w:r w:rsidDel="00000000" w:rsidR="00000000" w:rsidRPr="00000000">
              <w:rPr>
                <w:rtl w:val="0"/>
              </w:rPr>
            </w:r>
          </w:p>
        </w:tc>
      </w:tr>
    </w:tbl>
    <w:p w:rsidR="00000000" w:rsidDel="00000000" w:rsidP="00000000" w:rsidRDefault="00000000" w:rsidRPr="00000000" w14:paraId="000000CA">
      <w:pPr>
        <w:tabs>
          <w:tab w:val="left" w:pos="4536"/>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CB">
      <w:pPr>
        <w:tabs>
          <w:tab w:val="left" w:pos="4536"/>
        </w:tabs>
        <w:jc w:val="both"/>
        <w:rPr>
          <w:rFonts w:ascii="Calibri" w:cs="Calibri" w:eastAsia="Calibri" w:hAnsi="Calibri"/>
          <w:b w:val="1"/>
        </w:rPr>
      </w:pPr>
      <w:r w:rsidDel="00000000" w:rsidR="00000000" w:rsidRPr="00000000">
        <w:rPr>
          <w:rFonts w:ascii="Calibri" w:cs="Calibri" w:eastAsia="Calibri" w:hAnsi="Calibri"/>
          <w:b w:val="1"/>
          <w:rtl w:val="0"/>
        </w:rPr>
        <w:t xml:space="preserve">Kontakt für Support:</w:t>
      </w:r>
    </w:p>
    <w:tbl>
      <w:tblPr>
        <w:tblStyle w:val="Table3"/>
        <w:tblW w:w="9062.0" w:type="dxa"/>
        <w:jc w:val="left"/>
        <w:tblInd w:w="0.0" w:type="dxa"/>
        <w:tblBorders>
          <w:top w:color="fac090" w:space="0" w:sz="4" w:val="single"/>
          <w:left w:color="000000" w:space="0" w:sz="4" w:val="single"/>
          <w:bottom w:color="fac090" w:space="0" w:sz="4" w:val="single"/>
          <w:right w:color="000000" w:space="0" w:sz="4" w:val="single"/>
          <w:insideH w:color="fac090" w:space="0" w:sz="4" w:val="single"/>
          <w:insideV w:color="000000" w:space="0" w:sz="4" w:val="single"/>
        </w:tblBorders>
        <w:tblLayout w:type="fixed"/>
        <w:tblLook w:val="0400"/>
      </w:tblPr>
      <w:tblGrid>
        <w:gridCol w:w="4531"/>
        <w:gridCol w:w="4531"/>
        <w:tblGridChange w:id="0">
          <w:tblGrid>
            <w:gridCol w:w="4531"/>
            <w:gridCol w:w="4531"/>
          </w:tblGrid>
        </w:tblGridChange>
      </w:tblGrid>
      <w:tr>
        <w:tc>
          <w:tcPr/>
          <w:p w:rsidR="00000000" w:rsidDel="00000000" w:rsidP="00000000" w:rsidRDefault="00000000" w:rsidRPr="00000000" w14:paraId="000000CC">
            <w:pPr>
              <w:tabs>
                <w:tab w:val="left" w:pos="4536"/>
              </w:tabs>
              <w:jc w:val="both"/>
              <w:rPr>
                <w:rFonts w:ascii="Calibri" w:cs="Calibri" w:eastAsia="Calibri" w:hAnsi="Calibri"/>
              </w:rPr>
            </w:pPr>
            <w:r w:rsidDel="00000000" w:rsidR="00000000" w:rsidRPr="00000000">
              <w:rPr>
                <w:rFonts w:ascii="Calibri" w:cs="Calibri" w:eastAsia="Calibri" w:hAnsi="Calibri"/>
                <w:rtl w:val="0"/>
              </w:rPr>
              <w:t xml:space="preserve">bexio AG</w:t>
            </w:r>
          </w:p>
          <w:p w:rsidR="00000000" w:rsidDel="00000000" w:rsidP="00000000" w:rsidRDefault="00000000" w:rsidRPr="00000000" w14:paraId="000000CD">
            <w:pPr>
              <w:tabs>
                <w:tab w:val="left" w:pos="4536"/>
              </w:tabs>
              <w:jc w:val="both"/>
              <w:rPr>
                <w:rFonts w:ascii="Calibri" w:cs="Calibri" w:eastAsia="Calibri" w:hAnsi="Calibri"/>
              </w:rPr>
            </w:pPr>
            <w:r w:rsidDel="00000000" w:rsidR="00000000" w:rsidRPr="00000000">
              <w:rPr>
                <w:rFonts w:ascii="Calibri" w:cs="Calibri" w:eastAsia="Calibri" w:hAnsi="Calibri"/>
                <w:rtl w:val="0"/>
              </w:rPr>
              <w:t xml:space="preserve">Alte Jonastrasse </w:t>
            </w:r>
          </w:p>
          <w:p w:rsidR="00000000" w:rsidDel="00000000" w:rsidP="00000000" w:rsidRDefault="00000000" w:rsidRPr="00000000" w14:paraId="000000CE">
            <w:pPr>
              <w:tabs>
                <w:tab w:val="left" w:pos="4536"/>
              </w:tabs>
              <w:jc w:val="both"/>
              <w:rPr>
                <w:rFonts w:ascii="Calibri" w:cs="Calibri" w:eastAsia="Calibri" w:hAnsi="Calibri"/>
              </w:rPr>
            </w:pPr>
            <w:r w:rsidDel="00000000" w:rsidR="00000000" w:rsidRPr="00000000">
              <w:rPr>
                <w:rFonts w:ascii="Calibri" w:cs="Calibri" w:eastAsia="Calibri" w:hAnsi="Calibri"/>
                <w:rtl w:val="0"/>
              </w:rPr>
              <w:t xml:space="preserve">8606 Rapperswil</w:t>
            </w:r>
          </w:p>
          <w:p w:rsidR="00000000" w:rsidDel="00000000" w:rsidP="00000000" w:rsidRDefault="00000000" w:rsidRPr="00000000" w14:paraId="000000CF">
            <w:pPr>
              <w:tabs>
                <w:tab w:val="left" w:pos="4536"/>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D0">
            <w:pPr>
              <w:tabs>
                <w:tab w:val="left" w:pos="4536"/>
              </w:tabs>
              <w:jc w:val="both"/>
              <w:rPr>
                <w:rFonts w:ascii="Calibri" w:cs="Calibri" w:eastAsia="Calibri" w:hAnsi="Calibri"/>
              </w:rPr>
            </w:pPr>
            <w:r w:rsidDel="00000000" w:rsidR="00000000" w:rsidRPr="00000000">
              <w:rPr>
                <w:rFonts w:ascii="Calibri" w:cs="Calibri" w:eastAsia="Calibri" w:hAnsi="Calibri"/>
                <w:rtl w:val="0"/>
              </w:rPr>
              <w:t xml:space="preserve">Tanja Bichler</w:t>
            </w:r>
          </w:p>
          <w:p w:rsidR="00000000" w:rsidDel="00000000" w:rsidP="00000000" w:rsidRDefault="00000000" w:rsidRPr="00000000" w14:paraId="000000D1">
            <w:pPr>
              <w:tabs>
                <w:tab w:val="left" w:pos="4536"/>
              </w:tabs>
              <w:jc w:val="both"/>
              <w:rPr>
                <w:rFonts w:ascii="Calibri" w:cs="Calibri" w:eastAsia="Calibri" w:hAnsi="Calibri"/>
              </w:rPr>
            </w:pPr>
            <w:r w:rsidDel="00000000" w:rsidR="00000000" w:rsidRPr="00000000">
              <w:rPr>
                <w:rFonts w:ascii="Calibri" w:cs="Calibri" w:eastAsia="Calibri" w:hAnsi="Calibri"/>
                <w:rtl w:val="0"/>
              </w:rPr>
              <w:t xml:space="preserve">Leiterin Support</w:t>
            </w:r>
          </w:p>
          <w:p w:rsidR="00000000" w:rsidDel="00000000" w:rsidP="00000000" w:rsidRDefault="00000000" w:rsidRPr="00000000" w14:paraId="000000D2">
            <w:pPr>
              <w:tabs>
                <w:tab w:val="left" w:pos="4536"/>
              </w:tabs>
              <w:jc w:val="both"/>
              <w:rPr>
                <w:rFonts w:ascii="Calibri" w:cs="Calibri" w:eastAsia="Calibri" w:hAnsi="Calibri"/>
              </w:rPr>
            </w:pPr>
            <w:r w:rsidDel="00000000" w:rsidR="00000000" w:rsidRPr="00000000">
              <w:rPr>
                <w:rFonts w:ascii="Calibri" w:cs="Calibri" w:eastAsia="Calibri" w:hAnsi="Calibri"/>
                <w:rtl w:val="0"/>
              </w:rPr>
              <w:t xml:space="preserve">support@bexio.com</w:t>
            </w:r>
          </w:p>
          <w:p w:rsidR="00000000" w:rsidDel="00000000" w:rsidP="00000000" w:rsidRDefault="00000000" w:rsidRPr="00000000" w14:paraId="000000D3">
            <w:pPr>
              <w:tabs>
                <w:tab w:val="left" w:pos="4536"/>
              </w:tabs>
              <w:jc w:val="both"/>
              <w:rPr>
                <w:rFonts w:ascii="Calibri" w:cs="Calibri" w:eastAsia="Calibri" w:hAnsi="Calibri"/>
              </w:rPr>
            </w:pPr>
            <w:r w:rsidDel="00000000" w:rsidR="00000000" w:rsidRPr="00000000">
              <w:rPr>
                <w:rFonts w:ascii="Calibri" w:cs="Calibri" w:eastAsia="Calibri" w:hAnsi="Calibri"/>
                <w:rtl w:val="0"/>
              </w:rPr>
              <w:t xml:space="preserve">+41 71 552 00 60</w:t>
            </w:r>
          </w:p>
        </w:tc>
        <w:tc>
          <w:tcPr/>
          <w:p w:rsidR="00000000" w:rsidDel="00000000" w:rsidP="00000000" w:rsidRDefault="00000000" w:rsidRPr="00000000" w14:paraId="000000D4">
            <w:pPr>
              <w:tabs>
                <w:tab w:val="left" w:pos="4536"/>
              </w:tabs>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Firma AG/GmbH</w:t>
            </w:r>
          </w:p>
          <w:p w:rsidR="00000000" w:rsidDel="00000000" w:rsidP="00000000" w:rsidRDefault="00000000" w:rsidRPr="00000000" w14:paraId="000000D5">
            <w:pPr>
              <w:tabs>
                <w:tab w:val="left" w:pos="4536"/>
              </w:tabs>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Strasse</w:t>
            </w:r>
          </w:p>
          <w:p w:rsidR="00000000" w:rsidDel="00000000" w:rsidP="00000000" w:rsidRDefault="00000000" w:rsidRPr="00000000" w14:paraId="000000D6">
            <w:pPr>
              <w:tabs>
                <w:tab w:val="left" w:pos="4536"/>
              </w:tabs>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PLZ &amp; Ort</w:t>
            </w:r>
          </w:p>
          <w:p w:rsidR="00000000" w:rsidDel="00000000" w:rsidP="00000000" w:rsidRDefault="00000000" w:rsidRPr="00000000" w14:paraId="000000D7">
            <w:pPr>
              <w:tabs>
                <w:tab w:val="left" w:pos="4536"/>
              </w:tabs>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D8">
            <w:pPr>
              <w:tabs>
                <w:tab w:val="left" w:pos="4536"/>
              </w:tabs>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Vorname Name</w:t>
            </w:r>
          </w:p>
          <w:p w:rsidR="00000000" w:rsidDel="00000000" w:rsidP="00000000" w:rsidRDefault="00000000" w:rsidRPr="00000000" w14:paraId="000000D9">
            <w:pPr>
              <w:tabs>
                <w:tab w:val="left" w:pos="4536"/>
              </w:tabs>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Titel / Funktion</w:t>
            </w:r>
          </w:p>
          <w:p w:rsidR="00000000" w:rsidDel="00000000" w:rsidP="00000000" w:rsidRDefault="00000000" w:rsidRPr="00000000" w14:paraId="000000DA">
            <w:pPr>
              <w:tabs>
                <w:tab w:val="left" w:pos="4536"/>
              </w:tabs>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Email</w:t>
            </w:r>
          </w:p>
          <w:p w:rsidR="00000000" w:rsidDel="00000000" w:rsidP="00000000" w:rsidRDefault="00000000" w:rsidRPr="00000000" w14:paraId="000000DB">
            <w:pPr>
              <w:tabs>
                <w:tab w:val="left" w:pos="4536"/>
              </w:tabs>
              <w:jc w:val="both"/>
              <w:rPr>
                <w:rFonts w:ascii="Calibri" w:cs="Calibri" w:eastAsia="Calibri" w:hAnsi="Calibri"/>
              </w:rPr>
            </w:pPr>
            <w:r w:rsidDel="00000000" w:rsidR="00000000" w:rsidRPr="00000000">
              <w:rPr>
                <w:rFonts w:ascii="Calibri" w:cs="Calibri" w:eastAsia="Calibri" w:hAnsi="Calibri"/>
                <w:highlight w:val="yellow"/>
                <w:rtl w:val="0"/>
              </w:rPr>
              <w:t xml:space="preserve">Mobile / Direct</w:t>
            </w:r>
            <w:r w:rsidDel="00000000" w:rsidR="00000000" w:rsidRPr="00000000">
              <w:rPr>
                <w:rtl w:val="0"/>
              </w:rPr>
            </w:r>
          </w:p>
        </w:tc>
      </w:tr>
    </w:tbl>
    <w:p w:rsidR="00000000" w:rsidDel="00000000" w:rsidP="00000000" w:rsidRDefault="00000000" w:rsidRPr="00000000" w14:paraId="000000DC">
      <w:pPr>
        <w:rPr>
          <w:rFonts w:ascii="Calibri" w:cs="Calibri" w:eastAsia="Calibri" w:hAnsi="Calibri"/>
        </w:rPr>
      </w:pPr>
      <w:r w:rsidDel="00000000" w:rsidR="00000000" w:rsidRPr="00000000">
        <w:rPr>
          <w:rtl w:val="0"/>
        </w:rPr>
      </w:r>
    </w:p>
    <w:p w:rsidR="00000000" w:rsidDel="00000000" w:rsidP="00000000" w:rsidRDefault="00000000" w:rsidRPr="00000000" w14:paraId="000000DD">
      <w:pPr>
        <w:tabs>
          <w:tab w:val="left" w:pos="4536"/>
        </w:tabs>
        <w:jc w:val="both"/>
        <w:rPr>
          <w:rFonts w:ascii="Calibri" w:cs="Calibri" w:eastAsia="Calibri" w:hAnsi="Calibri"/>
          <w:b w:val="1"/>
        </w:rPr>
      </w:pPr>
      <w:r w:rsidDel="00000000" w:rsidR="00000000" w:rsidRPr="00000000">
        <w:rPr>
          <w:rFonts w:ascii="Calibri" w:cs="Calibri" w:eastAsia="Calibri" w:hAnsi="Calibri"/>
          <w:b w:val="1"/>
          <w:rtl w:val="0"/>
        </w:rPr>
        <w:t xml:space="preserve">Demo Accounts:</w:t>
      </w:r>
    </w:p>
    <w:tbl>
      <w:tblPr>
        <w:tblStyle w:val="Table4"/>
        <w:tblW w:w="9062.0" w:type="dxa"/>
        <w:jc w:val="left"/>
        <w:tblInd w:w="0.0" w:type="dxa"/>
        <w:tblBorders>
          <w:top w:color="fac090" w:space="0" w:sz="4" w:val="single"/>
          <w:left w:color="000000" w:space="0" w:sz="4" w:val="single"/>
          <w:bottom w:color="fac090" w:space="0" w:sz="4" w:val="single"/>
          <w:right w:color="000000" w:space="0" w:sz="4" w:val="single"/>
          <w:insideH w:color="fac090" w:space="0" w:sz="4" w:val="single"/>
          <w:insideV w:color="000000" w:space="0" w:sz="4" w:val="single"/>
        </w:tblBorders>
        <w:tblLayout w:type="fixed"/>
        <w:tblLook w:val="04A0"/>
      </w:tblPr>
      <w:tblGrid>
        <w:gridCol w:w="2268"/>
        <w:gridCol w:w="3261"/>
        <w:gridCol w:w="3533"/>
        <w:tblGridChange w:id="0">
          <w:tblGrid>
            <w:gridCol w:w="2268"/>
            <w:gridCol w:w="3261"/>
            <w:gridCol w:w="3533"/>
          </w:tblGrid>
        </w:tblGridChange>
      </w:tblGrid>
      <w:tr>
        <w:tc>
          <w:tcPr/>
          <w:p w:rsidR="00000000" w:rsidDel="00000000" w:rsidP="00000000" w:rsidRDefault="00000000" w:rsidRPr="00000000" w14:paraId="000000DE">
            <w:pPr>
              <w:rPr/>
            </w:pPr>
            <w:r w:rsidDel="00000000" w:rsidR="00000000" w:rsidRPr="00000000">
              <w:rPr>
                <w:rtl w:val="0"/>
              </w:rPr>
              <w:t xml:space="preserve">Item</w:t>
            </w:r>
          </w:p>
        </w:tc>
        <w:tc>
          <w:tcPr/>
          <w:p w:rsidR="00000000" w:rsidDel="00000000" w:rsidP="00000000" w:rsidRDefault="00000000" w:rsidRPr="00000000" w14:paraId="000000DF">
            <w:pPr>
              <w:rPr/>
            </w:pPr>
            <w:r w:rsidDel="00000000" w:rsidR="00000000" w:rsidRPr="00000000">
              <w:rPr>
                <w:rtl w:val="0"/>
              </w:rPr>
              <w:t xml:space="preserve">Value</w:t>
            </w:r>
          </w:p>
        </w:tc>
        <w:tc>
          <w:tcPr/>
          <w:p w:rsidR="00000000" w:rsidDel="00000000" w:rsidP="00000000" w:rsidRDefault="00000000" w:rsidRPr="00000000" w14:paraId="000000E0">
            <w:pPr>
              <w:rPr/>
            </w:pPr>
            <w:r w:rsidDel="00000000" w:rsidR="00000000" w:rsidRPr="00000000">
              <w:rPr>
                <w:rtl w:val="0"/>
              </w:rPr>
              <w:t xml:space="preserve">Remarks</w:t>
            </w:r>
          </w:p>
        </w:tc>
      </w:tr>
      <w:tr>
        <w:tc>
          <w:tcPr/>
          <w:p w:rsidR="00000000" w:rsidDel="00000000" w:rsidP="00000000" w:rsidRDefault="00000000" w:rsidRPr="00000000" w14:paraId="000000E1">
            <w:pPr>
              <w:rPr/>
            </w:pPr>
            <w:r w:rsidDel="00000000" w:rsidR="00000000" w:rsidRPr="00000000">
              <w:rPr>
                <w:highlight w:val="yellow"/>
                <w:rtl w:val="0"/>
              </w:rPr>
              <w:t xml:space="preserve">Service Name 1</w:t>
            </w:r>
            <w:r w:rsidDel="00000000" w:rsidR="00000000" w:rsidRPr="00000000">
              <w:rPr>
                <w:rtl w:val="0"/>
              </w:rPr>
            </w:r>
          </w:p>
        </w:tc>
        <w:tc>
          <w:tcPr/>
          <w:p w:rsidR="00000000" w:rsidDel="00000000" w:rsidP="00000000" w:rsidRDefault="00000000" w:rsidRPr="00000000" w14:paraId="000000E2">
            <w:pPr>
              <w:rPr/>
            </w:pPr>
            <w:r w:rsidDel="00000000" w:rsidR="00000000" w:rsidRPr="00000000">
              <w:rPr>
                <w:rtl w:val="0"/>
              </w:rPr>
            </w:r>
          </w:p>
        </w:tc>
        <w:tc>
          <w:tcPr/>
          <w:p w:rsidR="00000000" w:rsidDel="00000000" w:rsidP="00000000" w:rsidRDefault="00000000" w:rsidRPr="00000000" w14:paraId="000000E3">
            <w:pPr>
              <w:rPr/>
            </w:pPr>
            <w:r w:rsidDel="00000000" w:rsidR="00000000" w:rsidRPr="00000000">
              <w:rPr>
                <w:rtl w:val="0"/>
              </w:rPr>
            </w:r>
          </w:p>
        </w:tc>
      </w:tr>
      <w:tr>
        <w:tc>
          <w:tcPr/>
          <w:p w:rsidR="00000000" w:rsidDel="00000000" w:rsidP="00000000" w:rsidRDefault="00000000" w:rsidRPr="00000000" w14:paraId="000000E4">
            <w:pPr>
              <w:rPr/>
            </w:pPr>
            <w:r w:rsidDel="00000000" w:rsidR="00000000" w:rsidRPr="00000000">
              <w:rPr>
                <w:rtl w:val="0"/>
              </w:rPr>
              <w:t xml:space="preserve">URL</w:t>
            </w:r>
          </w:p>
        </w:tc>
        <w:tc>
          <w:tcPr/>
          <w:p w:rsidR="00000000" w:rsidDel="00000000" w:rsidP="00000000" w:rsidRDefault="00000000" w:rsidRPr="00000000" w14:paraId="000000E5">
            <w:pPr>
              <w:rPr/>
            </w:pPr>
            <w:r w:rsidDel="00000000" w:rsidR="00000000" w:rsidRPr="00000000">
              <w:rPr>
                <w:rtl w:val="0"/>
              </w:rPr>
            </w:r>
          </w:p>
        </w:tc>
        <w:tc>
          <w:tcPr/>
          <w:p w:rsidR="00000000" w:rsidDel="00000000" w:rsidP="00000000" w:rsidRDefault="00000000" w:rsidRPr="00000000" w14:paraId="000000E6">
            <w:pPr>
              <w:rPr/>
            </w:pPr>
            <w:r w:rsidDel="00000000" w:rsidR="00000000" w:rsidRPr="00000000">
              <w:rPr>
                <w:rtl w:val="0"/>
              </w:rPr>
            </w:r>
          </w:p>
        </w:tc>
      </w:tr>
      <w:tr>
        <w:tc>
          <w:tcPr/>
          <w:p w:rsidR="00000000" w:rsidDel="00000000" w:rsidP="00000000" w:rsidRDefault="00000000" w:rsidRPr="00000000" w14:paraId="000000E7">
            <w:pPr>
              <w:rPr/>
            </w:pPr>
            <w:r w:rsidDel="00000000" w:rsidR="00000000" w:rsidRPr="00000000">
              <w:rPr>
                <w:rtl w:val="0"/>
              </w:rPr>
              <w:t xml:space="preserve">User</w:t>
            </w:r>
          </w:p>
        </w:tc>
        <w:tc>
          <w:tcPr/>
          <w:p w:rsidR="00000000" w:rsidDel="00000000" w:rsidP="00000000" w:rsidRDefault="00000000" w:rsidRPr="00000000" w14:paraId="000000E8">
            <w:pPr>
              <w:rPr/>
            </w:pPr>
            <w:hyperlink r:id="rId10">
              <w:r w:rsidDel="00000000" w:rsidR="00000000" w:rsidRPr="00000000">
                <w:rPr>
                  <w:color w:val="0000ff"/>
                  <w:u w:val="single"/>
                  <w:rtl w:val="0"/>
                </w:rPr>
                <w:t xml:space="preserve">support-team@bexio.com</w:t>
              </w:r>
            </w:hyperlink>
            <w:r w:rsidDel="00000000" w:rsidR="00000000" w:rsidRPr="00000000">
              <w:rPr>
                <w:rtl w:val="0"/>
              </w:rPr>
            </w:r>
          </w:p>
        </w:tc>
        <w:tc>
          <w:tcPr/>
          <w:p w:rsidR="00000000" w:rsidDel="00000000" w:rsidP="00000000" w:rsidRDefault="00000000" w:rsidRPr="00000000" w14:paraId="000000E9">
            <w:pPr>
              <w:rPr/>
            </w:pPr>
            <w:r w:rsidDel="00000000" w:rsidR="00000000" w:rsidRPr="00000000">
              <w:rPr>
                <w:rtl w:val="0"/>
              </w:rPr>
              <w:t xml:space="preserve">Please do *not* change</w:t>
            </w:r>
          </w:p>
        </w:tc>
      </w:tr>
      <w:tr>
        <w:tc>
          <w:tcPr/>
          <w:p w:rsidR="00000000" w:rsidDel="00000000" w:rsidP="00000000" w:rsidRDefault="00000000" w:rsidRPr="00000000" w14:paraId="000000EA">
            <w:pPr>
              <w:rPr/>
            </w:pPr>
            <w:r w:rsidDel="00000000" w:rsidR="00000000" w:rsidRPr="00000000">
              <w:rPr>
                <w:rtl w:val="0"/>
              </w:rPr>
              <w:t xml:space="preserve">Password</w:t>
            </w:r>
          </w:p>
        </w:tc>
        <w:tc>
          <w:tcPr/>
          <w:p w:rsidR="00000000" w:rsidDel="00000000" w:rsidP="00000000" w:rsidRDefault="00000000" w:rsidRPr="00000000" w14:paraId="000000EB">
            <w:pPr>
              <w:rPr/>
            </w:pPr>
            <w:r w:rsidDel="00000000" w:rsidR="00000000" w:rsidRPr="00000000">
              <w:rPr>
                <w:rtl w:val="0"/>
              </w:rPr>
            </w:r>
          </w:p>
        </w:tc>
        <w:tc>
          <w:tcPr/>
          <w:p w:rsidR="00000000" w:rsidDel="00000000" w:rsidP="00000000" w:rsidRDefault="00000000" w:rsidRPr="00000000" w14:paraId="000000EC">
            <w:pPr>
              <w:rPr/>
            </w:pPr>
            <w:r w:rsidDel="00000000" w:rsidR="00000000" w:rsidRPr="00000000">
              <w:rPr>
                <w:rtl w:val="0"/>
              </w:rPr>
            </w:r>
          </w:p>
        </w:tc>
      </w:tr>
    </w:tbl>
    <w:p w:rsidR="00000000" w:rsidDel="00000000" w:rsidP="00000000" w:rsidRDefault="00000000" w:rsidRPr="00000000" w14:paraId="000000ED">
      <w:pPr>
        <w:rPr>
          <w:rFonts w:ascii="Calibri" w:cs="Calibri" w:eastAsia="Calibri" w:hAnsi="Calibri"/>
        </w:rPr>
      </w:pPr>
      <w:r w:rsidDel="00000000" w:rsidR="00000000" w:rsidRPr="00000000">
        <w:rPr>
          <w:rtl w:val="0"/>
        </w:rPr>
      </w:r>
    </w:p>
    <w:p w:rsidR="00000000" w:rsidDel="00000000" w:rsidP="00000000" w:rsidRDefault="00000000" w:rsidRPr="00000000" w14:paraId="000000EE">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EF">
      <w:pPr>
        <w:tabs>
          <w:tab w:val="left" w:pos="4536"/>
        </w:tabs>
        <w:rPr>
          <w:rFonts w:ascii="Calibri" w:cs="Calibri" w:eastAsia="Calibri" w:hAnsi="Calibri"/>
        </w:rPr>
      </w:pPr>
      <w:r w:rsidDel="00000000" w:rsidR="00000000" w:rsidRPr="00000000">
        <w:rPr>
          <w:rFonts w:ascii="Calibri" w:cs="Calibri" w:eastAsia="Calibri" w:hAnsi="Calibri"/>
          <w:b w:val="1"/>
          <w:rtl w:val="0"/>
        </w:rPr>
        <w:t xml:space="preserve">Anlage 5 - Ablauf des Projekts, Umsetzung der Implementierung</w:t>
      </w:r>
      <w:r w:rsidDel="00000000" w:rsidR="00000000" w:rsidRPr="00000000">
        <w:rPr>
          <w:rtl w:val="0"/>
        </w:rPr>
      </w:r>
    </w:p>
    <w:p w:rsidR="00000000" w:rsidDel="00000000" w:rsidP="00000000" w:rsidRDefault="00000000" w:rsidRPr="00000000" w14:paraId="000000F0">
      <w:pPr>
        <w:tabs>
          <w:tab w:val="left" w:pos="4536"/>
        </w:tabs>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F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536"/>
        </w:tabs>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Ablauf des Projekts, Auflistung Milestones, Verfügbarkeiten, Ressourcen und Timelines</w:t>
      </w:r>
    </w:p>
    <w:p w:rsidR="00000000" w:rsidDel="00000000" w:rsidP="00000000" w:rsidRDefault="00000000" w:rsidRPr="00000000" w14:paraId="000000F2">
      <w:pPr>
        <w:tabs>
          <w:tab w:val="left" w:pos="4536"/>
        </w:tabs>
        <w:jc w:val="both"/>
        <w:rPr>
          <w:rFonts w:ascii="Calibri" w:cs="Calibri" w:eastAsia="Calibri" w:hAnsi="Calibri"/>
        </w:rPr>
      </w:pPr>
      <w:r w:rsidDel="00000000" w:rsidR="00000000" w:rsidRPr="00000000">
        <w:rPr>
          <w:rtl w:val="0"/>
        </w:rPr>
      </w:r>
    </w:p>
    <w:tbl>
      <w:tblPr>
        <w:tblStyle w:val="Table5"/>
        <w:tblW w:w="9062.0" w:type="dxa"/>
        <w:jc w:val="left"/>
        <w:tblInd w:w="0.0" w:type="dxa"/>
        <w:tblBorders>
          <w:top w:color="fac090" w:space="0" w:sz="4" w:val="single"/>
          <w:left w:color="000000" w:space="0" w:sz="4" w:val="single"/>
          <w:bottom w:color="fac090" w:space="0" w:sz="4" w:val="single"/>
          <w:right w:color="000000" w:space="0" w:sz="4" w:val="single"/>
          <w:insideH w:color="fac090" w:space="0" w:sz="4" w:val="single"/>
          <w:insideV w:color="000000" w:space="0" w:sz="4" w:val="single"/>
        </w:tblBorders>
        <w:tblLayout w:type="fixed"/>
        <w:tblLook w:val="04A0"/>
      </w:tblPr>
      <w:tblGrid>
        <w:gridCol w:w="1560"/>
        <w:gridCol w:w="4481"/>
        <w:gridCol w:w="3021"/>
        <w:tblGridChange w:id="0">
          <w:tblGrid>
            <w:gridCol w:w="1560"/>
            <w:gridCol w:w="4481"/>
            <w:gridCol w:w="3021"/>
          </w:tblGrid>
        </w:tblGridChange>
      </w:tblGrid>
      <w:tr>
        <w:tc>
          <w:tcPr/>
          <w:p w:rsidR="00000000" w:rsidDel="00000000" w:rsidP="00000000" w:rsidRDefault="00000000" w:rsidRPr="00000000" w14:paraId="000000F3">
            <w:pPr>
              <w:tabs>
                <w:tab w:val="left" w:pos="4536"/>
              </w:tabs>
              <w:jc w:val="both"/>
              <w:rPr/>
            </w:pPr>
            <w:r w:rsidDel="00000000" w:rsidR="00000000" w:rsidRPr="00000000">
              <w:rPr>
                <w:rtl w:val="0"/>
              </w:rPr>
              <w:t xml:space="preserve">Datum</w:t>
            </w:r>
          </w:p>
        </w:tc>
        <w:tc>
          <w:tcPr/>
          <w:p w:rsidR="00000000" w:rsidDel="00000000" w:rsidP="00000000" w:rsidRDefault="00000000" w:rsidRPr="00000000" w14:paraId="000000F4">
            <w:pPr>
              <w:tabs>
                <w:tab w:val="left" w:pos="4536"/>
              </w:tabs>
              <w:jc w:val="both"/>
              <w:rPr/>
            </w:pPr>
            <w:r w:rsidDel="00000000" w:rsidR="00000000" w:rsidRPr="00000000">
              <w:rPr>
                <w:rtl w:val="0"/>
              </w:rPr>
              <w:t xml:space="preserve">Was</w:t>
            </w:r>
          </w:p>
        </w:tc>
        <w:tc>
          <w:tcPr/>
          <w:p w:rsidR="00000000" w:rsidDel="00000000" w:rsidP="00000000" w:rsidRDefault="00000000" w:rsidRPr="00000000" w14:paraId="000000F5">
            <w:pPr>
              <w:tabs>
                <w:tab w:val="left" w:pos="4536"/>
              </w:tabs>
              <w:jc w:val="both"/>
              <w:rPr/>
            </w:pPr>
            <w:r w:rsidDel="00000000" w:rsidR="00000000" w:rsidRPr="00000000">
              <w:rPr>
                <w:rtl w:val="0"/>
              </w:rPr>
              <w:t xml:space="preserve">Wer</w:t>
            </w:r>
          </w:p>
        </w:tc>
      </w:tr>
      <w:tr>
        <w:tc>
          <w:tcPr/>
          <w:p w:rsidR="00000000" w:rsidDel="00000000" w:rsidP="00000000" w:rsidRDefault="00000000" w:rsidRPr="00000000" w14:paraId="000000F6">
            <w:pPr>
              <w:tabs>
                <w:tab w:val="left" w:pos="4536"/>
              </w:tabs>
              <w:jc w:val="both"/>
              <w:rPr/>
            </w:pPr>
            <w:r w:rsidDel="00000000" w:rsidR="00000000" w:rsidRPr="00000000">
              <w:rPr>
                <w:rtl w:val="0"/>
              </w:rPr>
              <w:t xml:space="preserve">MM/202Y</w:t>
            </w:r>
          </w:p>
        </w:tc>
        <w:tc>
          <w:tcPr/>
          <w:p w:rsidR="00000000" w:rsidDel="00000000" w:rsidP="00000000" w:rsidRDefault="00000000" w:rsidRPr="00000000" w14:paraId="000000F7">
            <w:pPr>
              <w:tabs>
                <w:tab w:val="left" w:pos="4536"/>
              </w:tabs>
              <w:jc w:val="both"/>
              <w:rPr/>
            </w:pPr>
            <w:r w:rsidDel="00000000" w:rsidR="00000000" w:rsidRPr="00000000">
              <w:rPr>
                <w:rtl w:val="0"/>
              </w:rPr>
            </w:r>
          </w:p>
        </w:tc>
        <w:tc>
          <w:tcPr/>
          <w:p w:rsidR="00000000" w:rsidDel="00000000" w:rsidP="00000000" w:rsidRDefault="00000000" w:rsidRPr="00000000" w14:paraId="000000F8">
            <w:pPr>
              <w:tabs>
                <w:tab w:val="left" w:pos="4536"/>
              </w:tabs>
              <w:jc w:val="both"/>
              <w:rPr/>
            </w:pPr>
            <w:r w:rsidDel="00000000" w:rsidR="00000000" w:rsidRPr="00000000">
              <w:rPr>
                <w:rtl w:val="0"/>
              </w:rPr>
            </w:r>
          </w:p>
        </w:tc>
      </w:tr>
      <w:tr>
        <w:tc>
          <w:tcPr/>
          <w:p w:rsidR="00000000" w:rsidDel="00000000" w:rsidP="00000000" w:rsidRDefault="00000000" w:rsidRPr="00000000" w14:paraId="000000F9">
            <w:pPr>
              <w:tabs>
                <w:tab w:val="left" w:pos="4536"/>
              </w:tabs>
              <w:jc w:val="both"/>
              <w:rPr/>
            </w:pPr>
            <w:r w:rsidDel="00000000" w:rsidR="00000000" w:rsidRPr="00000000">
              <w:rPr>
                <w:rtl w:val="0"/>
              </w:rPr>
            </w:r>
          </w:p>
        </w:tc>
        <w:tc>
          <w:tcPr/>
          <w:p w:rsidR="00000000" w:rsidDel="00000000" w:rsidP="00000000" w:rsidRDefault="00000000" w:rsidRPr="00000000" w14:paraId="000000FA">
            <w:pPr>
              <w:tabs>
                <w:tab w:val="left" w:pos="4536"/>
              </w:tabs>
              <w:jc w:val="both"/>
              <w:rPr/>
            </w:pPr>
            <w:r w:rsidDel="00000000" w:rsidR="00000000" w:rsidRPr="00000000">
              <w:rPr>
                <w:rtl w:val="0"/>
              </w:rPr>
            </w:r>
          </w:p>
        </w:tc>
        <w:tc>
          <w:tcPr/>
          <w:p w:rsidR="00000000" w:rsidDel="00000000" w:rsidP="00000000" w:rsidRDefault="00000000" w:rsidRPr="00000000" w14:paraId="000000FB">
            <w:pPr>
              <w:tabs>
                <w:tab w:val="left" w:pos="4536"/>
              </w:tabs>
              <w:jc w:val="both"/>
              <w:rPr/>
            </w:pPr>
            <w:r w:rsidDel="00000000" w:rsidR="00000000" w:rsidRPr="00000000">
              <w:rPr>
                <w:rtl w:val="0"/>
              </w:rPr>
            </w:r>
          </w:p>
        </w:tc>
      </w:tr>
      <w:tr>
        <w:tc>
          <w:tcPr/>
          <w:p w:rsidR="00000000" w:rsidDel="00000000" w:rsidP="00000000" w:rsidRDefault="00000000" w:rsidRPr="00000000" w14:paraId="000000FC">
            <w:pPr>
              <w:tabs>
                <w:tab w:val="left" w:pos="4536"/>
              </w:tabs>
              <w:jc w:val="both"/>
              <w:rPr/>
            </w:pPr>
            <w:r w:rsidDel="00000000" w:rsidR="00000000" w:rsidRPr="00000000">
              <w:rPr>
                <w:rtl w:val="0"/>
              </w:rPr>
            </w:r>
          </w:p>
        </w:tc>
        <w:tc>
          <w:tcPr/>
          <w:p w:rsidR="00000000" w:rsidDel="00000000" w:rsidP="00000000" w:rsidRDefault="00000000" w:rsidRPr="00000000" w14:paraId="000000FD">
            <w:pPr>
              <w:tabs>
                <w:tab w:val="left" w:pos="4536"/>
              </w:tabs>
              <w:jc w:val="both"/>
              <w:rPr/>
            </w:pPr>
            <w:r w:rsidDel="00000000" w:rsidR="00000000" w:rsidRPr="00000000">
              <w:rPr>
                <w:rtl w:val="0"/>
              </w:rPr>
            </w:r>
          </w:p>
        </w:tc>
        <w:tc>
          <w:tcPr/>
          <w:p w:rsidR="00000000" w:rsidDel="00000000" w:rsidP="00000000" w:rsidRDefault="00000000" w:rsidRPr="00000000" w14:paraId="000000FE">
            <w:pPr>
              <w:tabs>
                <w:tab w:val="left" w:pos="4536"/>
              </w:tabs>
              <w:jc w:val="both"/>
              <w:rPr/>
            </w:pPr>
            <w:r w:rsidDel="00000000" w:rsidR="00000000" w:rsidRPr="00000000">
              <w:rPr>
                <w:rtl w:val="0"/>
              </w:rPr>
            </w:r>
          </w:p>
        </w:tc>
      </w:tr>
    </w:tbl>
    <w:p w:rsidR="00000000" w:rsidDel="00000000" w:rsidP="00000000" w:rsidRDefault="00000000" w:rsidRPr="00000000" w14:paraId="000000FF">
      <w:pPr>
        <w:tabs>
          <w:tab w:val="left" w:pos="4536"/>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100">
      <w:pPr>
        <w:tabs>
          <w:tab w:val="left" w:pos="4536"/>
        </w:tabs>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01">
      <w:pPr>
        <w:tabs>
          <w:tab w:val="left" w:pos="4536"/>
        </w:tabs>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02">
      <w:pPr>
        <w:tabs>
          <w:tab w:val="left" w:pos="4536"/>
        </w:tabs>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03">
      <w:pPr>
        <w:tabs>
          <w:tab w:val="left" w:pos="4536"/>
        </w:tabs>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11" w:type="default"/>
      <w:headerReference r:id="rId12" w:type="first"/>
      <w:footerReference r:id="rId13" w:type="default"/>
      <w:footerReference r:id="rId14" w:type="first"/>
      <w:footerReference r:id="rId15" w:type="even"/>
      <w:pgSz w:h="16838" w:w="11906" w:orient="portrait"/>
      <w:pgMar w:bottom="1134" w:top="1701" w:left="1418" w:right="1418" w:header="709" w:footer="567"/>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rio Bernardi" w:id="1" w:date="2020-12-01T12:53:00Z">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Nur Platzhalter, bitte mit eigenem Angebot ergänzen</w:t>
      </w:r>
    </w:p>
  </w:comment>
  <w:comment w:author="Dario Bernardi" w:id="0" w:date="2020-12-01T12:53:00Z">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Nur Platzhalter, bitte mit eigenem Angebot ergänzen</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0E" w15:done="0"/>
  <w15:commentEx w15:paraId="0000010F"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10" w:lineRule="auto"/>
      <w:ind w:left="0" w:right="357"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10" w:lineRule="auto"/>
      <w:ind w:left="0" w:right="357"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09">
    <w:pPr>
      <w:jc w:val="center"/>
      <w:rPr>
        <w:rFonts w:ascii="Calibri" w:cs="Calibri" w:eastAsia="Calibri" w:hAnsi="Calibri"/>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Fonts w:ascii="Calibri" w:cs="Calibri" w:eastAsia="Calibri" w:hAnsi="Calibri"/>
        <w:rtl w:val="0"/>
      </w:rPr>
      <w:t xml:space="preserve"> von </w:t>
    </w:r>
    <w:r w:rsidDel="00000000" w:rsidR="00000000" w:rsidRPr="00000000">
      <w:rPr>
        <w:rFonts w:ascii="Calibri" w:cs="Calibri" w:eastAsia="Calibri" w:hAnsi="Calibri"/>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10" w:lineRule="auto"/>
      <w:ind w:left="0" w:right="357"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left" w:pos="9070"/>
      </w:tabs>
      <w:spacing w:after="0" w:before="0" w:line="210" w:lineRule="auto"/>
      <w:ind w:left="0" w:right="-2"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keepNext w:val="0"/>
      <w:keepLines w:val="0"/>
      <w:widowControl w:val="1"/>
      <w:pBdr>
        <w:top w:space="0" w:sz="0" w:val="nil"/>
        <w:left w:space="0" w:sz="0" w:val="nil"/>
        <w:bottom w:color="000000" w:space="1" w:sz="4" w:val="single"/>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Stach Rechtsanwälte</w:t>
      <w:tab/>
      <w:t xml:space="preserve">Entwurf vom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FIRMA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&amp; bexio AG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rFonts w:ascii="Georgia" w:cs="Georgia" w:eastAsia="Georgia" w:hAnsi="Georgia"/>
        <w:color w:val="000000"/>
        <w:sz w:val="21"/>
        <w:szCs w:val="21"/>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992" w:hanging="992"/>
      </w:pPr>
      <w:rPr/>
    </w:lvl>
    <w:lvl w:ilvl="1">
      <w:start w:val="1"/>
      <w:numFmt w:val="decimal"/>
      <w:lvlText w:val="%1.%2."/>
      <w:lvlJc w:val="left"/>
      <w:pPr>
        <w:ind w:left="992" w:hanging="992"/>
      </w:pPr>
      <w:rPr/>
    </w:lvl>
    <w:lvl w:ilvl="2">
      <w:start w:val="1"/>
      <w:numFmt w:val="decimal"/>
      <w:lvlText w:val="%1.%2.%3."/>
      <w:lvlJc w:val="left"/>
      <w:pPr>
        <w:ind w:left="992" w:hanging="992"/>
      </w:pPr>
      <w:rPr/>
    </w:lvl>
    <w:lvl w:ilvl="3">
      <w:start w:val="1"/>
      <w:numFmt w:val="decimal"/>
      <w:lvlText w:val="%1.%2.%3.%4."/>
      <w:lvlJc w:val="left"/>
      <w:pPr>
        <w:ind w:left="992" w:hanging="992"/>
      </w:pPr>
      <w:rPr/>
    </w:lvl>
    <w:lvl w:ilvl="4">
      <w:start w:val="1"/>
      <w:numFmt w:val="decimal"/>
      <w:lvlText w:val="%1.%2.%3.%4.%5."/>
      <w:lvlJc w:val="left"/>
      <w:pPr>
        <w:ind w:left="992" w:hanging="992"/>
      </w:pPr>
      <w:rPr/>
    </w:lvl>
    <w:lvl w:ilvl="5">
      <w:start w:val="1"/>
      <w:numFmt w:val="decimal"/>
      <w:lvlText w:val="%1.%6."/>
      <w:lvlJc w:val="left"/>
      <w:pPr>
        <w:ind w:left="992" w:hanging="992"/>
      </w:pPr>
      <w:rPr/>
    </w:lvl>
    <w:lvl w:ilvl="6">
      <w:start w:val="1"/>
      <w:numFmt w:val="decimal"/>
      <w:lvlText w:val="%1.%2.%7."/>
      <w:lvlJc w:val="left"/>
      <w:pPr>
        <w:ind w:left="992" w:hanging="992"/>
      </w:pPr>
      <w:rPr/>
    </w:lvl>
    <w:lvl w:ilvl="7">
      <w:start w:val="1"/>
      <w:numFmt w:val="decimal"/>
      <w:lvlText w:val="%1.%2.%3.%8."/>
      <w:lvlJc w:val="left"/>
      <w:pPr>
        <w:ind w:left="992" w:hanging="992"/>
      </w:pPr>
      <w:rPr/>
    </w:lvl>
    <w:lvl w:ilvl="8">
      <w:start w:val="1"/>
      <w:numFmt w:val="lowerRoman"/>
      <w:lvlText w:val="%9."/>
      <w:lvlJc w:val="left"/>
      <w:pPr>
        <w:ind w:left="992" w:hanging="992"/>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de-CH"/>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80" w:before="600" w:lineRule="auto"/>
      <w:ind w:left="992" w:hanging="992"/>
    </w:pPr>
    <w:rPr>
      <w:b w:val="1"/>
      <w:sz w:val="28"/>
      <w:szCs w:val="28"/>
    </w:rPr>
  </w:style>
  <w:style w:type="paragraph" w:styleId="Heading2">
    <w:name w:val="heading 2"/>
    <w:basedOn w:val="Normal"/>
    <w:next w:val="Normal"/>
    <w:pPr>
      <w:keepNext w:val="1"/>
      <w:spacing w:after="280" w:before="280" w:lineRule="auto"/>
      <w:ind w:left="992" w:hanging="992"/>
    </w:pPr>
    <w:rPr>
      <w:b w:val="1"/>
    </w:rPr>
  </w:style>
  <w:style w:type="paragraph" w:styleId="Heading3">
    <w:name w:val="heading 3"/>
    <w:basedOn w:val="Normal"/>
    <w:next w:val="Normal"/>
    <w:pPr>
      <w:keepNext w:val="1"/>
      <w:spacing w:after="240" w:before="240" w:lineRule="auto"/>
      <w:ind w:left="992" w:hanging="992"/>
    </w:pPr>
    <w:rPr>
      <w:b w:val="1"/>
      <w:i w:val="1"/>
    </w:rPr>
  </w:style>
  <w:style w:type="paragraph" w:styleId="Heading4">
    <w:name w:val="heading 4"/>
    <w:basedOn w:val="Normal"/>
    <w:next w:val="Normal"/>
    <w:pPr>
      <w:keepNext w:val="1"/>
      <w:keepLines w:val="1"/>
      <w:spacing w:after="240" w:before="240" w:lineRule="auto"/>
      <w:ind w:left="992" w:hanging="992"/>
    </w:pPr>
    <w:rPr>
      <w:color w:val="000000"/>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rsid w:val="00807C56"/>
    <w:rPr>
      <w:sz w:val="22"/>
      <w:szCs w:val="24"/>
      <w:lang w:eastAsia="de-DE"/>
    </w:rPr>
  </w:style>
  <w:style w:type="paragraph" w:styleId="berschrift1">
    <w:name w:val="heading 1"/>
    <w:aliases w:val="ÜB Paragraf"/>
    <w:basedOn w:val="Standard"/>
    <w:next w:val="berschrift2"/>
    <w:link w:val="berschrift1Zchn"/>
    <w:qFormat w:val="1"/>
    <w:rsid w:val="003508DC"/>
    <w:pPr>
      <w:keepNext w:val="1"/>
      <w:numPr>
        <w:numId w:val="9"/>
      </w:numPr>
      <w:spacing w:after="280" w:before="600"/>
      <w:outlineLvl w:val="0"/>
    </w:pPr>
    <w:rPr>
      <w:rFonts w:cs="Arial"/>
      <w:b w:val="1"/>
      <w:bCs w:val="1"/>
      <w:kern w:val="32"/>
      <w:sz w:val="28"/>
      <w:szCs w:val="32"/>
    </w:rPr>
  </w:style>
  <w:style w:type="paragraph" w:styleId="berschrift2">
    <w:name w:val="heading 2"/>
    <w:aliases w:val="Haupttitel,ÜS 1. Ebene"/>
    <w:basedOn w:val="Standard"/>
    <w:next w:val="berschrift3"/>
    <w:qFormat w:val="1"/>
    <w:rsid w:val="003508DC"/>
    <w:pPr>
      <w:keepNext w:val="1"/>
      <w:numPr>
        <w:ilvl w:val="1"/>
        <w:numId w:val="9"/>
      </w:numPr>
      <w:spacing w:after="280" w:before="280"/>
      <w:outlineLvl w:val="1"/>
    </w:pPr>
    <w:rPr>
      <w:rFonts w:cs="Arial"/>
      <w:b w:val="1"/>
      <w:bCs w:val="1"/>
      <w:iCs w:val="1"/>
      <w:szCs w:val="28"/>
    </w:rPr>
  </w:style>
  <w:style w:type="paragraph" w:styleId="berschrift3">
    <w:name w:val="heading 3"/>
    <w:basedOn w:val="Standard"/>
    <w:next w:val="Standard"/>
    <w:qFormat w:val="1"/>
    <w:rsid w:val="003508DC"/>
    <w:pPr>
      <w:keepNext w:val="1"/>
      <w:numPr>
        <w:ilvl w:val="2"/>
        <w:numId w:val="9"/>
      </w:numPr>
      <w:spacing w:after="240" w:before="240"/>
      <w:outlineLvl w:val="2"/>
    </w:pPr>
    <w:rPr>
      <w:rFonts w:cs="Arial"/>
      <w:b w:val="1"/>
      <w:bCs w:val="1"/>
      <w:i w:val="1"/>
      <w:szCs w:val="26"/>
    </w:rPr>
  </w:style>
  <w:style w:type="paragraph" w:styleId="berschrift4">
    <w:name w:val="heading 4"/>
    <w:basedOn w:val="Standard"/>
    <w:next w:val="Standard"/>
    <w:link w:val="berschrift4Zchn"/>
    <w:unhideWhenUsed w:val="1"/>
    <w:qFormat w:val="1"/>
    <w:rsid w:val="003508DC"/>
    <w:pPr>
      <w:keepNext w:val="1"/>
      <w:keepLines w:val="1"/>
      <w:numPr>
        <w:ilvl w:val="3"/>
        <w:numId w:val="9"/>
      </w:numPr>
      <w:spacing w:after="240" w:before="240"/>
      <w:outlineLvl w:val="3"/>
    </w:pPr>
    <w:rPr>
      <w:bCs w:val="1"/>
      <w:iCs w:val="1"/>
      <w:color w:val="00000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Hyperlink">
    <w:name w:val="Hyperlink"/>
    <w:uiPriority w:val="99"/>
    <w:rsid w:val="003028F0"/>
    <w:rPr>
      <w:color w:val="0000ff"/>
      <w:u w:val="single"/>
    </w:rPr>
  </w:style>
  <w:style w:type="paragraph" w:styleId="Fuzeile">
    <w:name w:val="footer"/>
    <w:basedOn w:val="Standard"/>
    <w:link w:val="FuzeileZchn"/>
    <w:rsid w:val="00091294"/>
    <w:pPr>
      <w:tabs>
        <w:tab w:val="center" w:pos="4536"/>
        <w:tab w:val="right" w:pos="9072"/>
      </w:tabs>
    </w:pPr>
  </w:style>
  <w:style w:type="character" w:styleId="Seitenzahl">
    <w:name w:val="page number"/>
    <w:basedOn w:val="Absatz-Standardschriftart"/>
    <w:rsid w:val="00091294"/>
  </w:style>
  <w:style w:type="paragraph" w:styleId="Kopfzeile">
    <w:name w:val="header"/>
    <w:basedOn w:val="Standard"/>
    <w:rsid w:val="00091294"/>
    <w:pPr>
      <w:tabs>
        <w:tab w:val="center" w:pos="4536"/>
        <w:tab w:val="right" w:pos="9072"/>
      </w:tabs>
    </w:pPr>
  </w:style>
  <w:style w:type="paragraph" w:styleId="Sprechblasentext">
    <w:name w:val="Balloon Text"/>
    <w:basedOn w:val="Standard"/>
    <w:semiHidden w:val="1"/>
    <w:rsid w:val="00E56855"/>
    <w:rPr>
      <w:rFonts w:ascii="Tahoma" w:cs="Tahoma" w:hAnsi="Tahoma"/>
      <w:sz w:val="16"/>
      <w:szCs w:val="16"/>
    </w:rPr>
  </w:style>
  <w:style w:type="character" w:styleId="BesuchterLink">
    <w:name w:val="FollowedHyperlink"/>
    <w:rsid w:val="001D1E01"/>
    <w:rPr>
      <w:color w:val="800080"/>
      <w:u w:val="single"/>
    </w:rPr>
  </w:style>
  <w:style w:type="character" w:styleId="FuzeileZchn" w:customStyle="1">
    <w:name w:val="Fußzeile Zchn"/>
    <w:link w:val="Fuzeile"/>
    <w:rsid w:val="000E1F06"/>
    <w:rPr>
      <w:rFonts w:ascii="Georgia" w:hAnsi="Georgia"/>
      <w:sz w:val="23"/>
      <w:szCs w:val="24"/>
      <w:lang w:eastAsia="de-DE"/>
    </w:rPr>
  </w:style>
  <w:style w:type="paragraph" w:styleId="StandardWeb">
    <w:name w:val="Normal (Web)"/>
    <w:basedOn w:val="Standard"/>
    <w:uiPriority w:val="99"/>
    <w:unhideWhenUsed w:val="1"/>
    <w:rsid w:val="00F62707"/>
    <w:pPr>
      <w:spacing w:after="100" w:afterAutospacing="1" w:before="100" w:beforeAutospacing="1"/>
    </w:pPr>
    <w:rPr>
      <w:sz w:val="24"/>
      <w:lang w:val="de-DE"/>
    </w:rPr>
  </w:style>
  <w:style w:type="paragraph" w:styleId="Fliesstext" w:customStyle="1">
    <w:name w:val="Fliesstext"/>
    <w:next w:val="Standard"/>
    <w:rsid w:val="00ED77D4"/>
    <w:pPr>
      <w:spacing w:line="300" w:lineRule="exact"/>
      <w:jc w:val="both"/>
    </w:pPr>
    <w:rPr>
      <w:rFonts w:ascii="Georgia" w:hAnsi="Georgia"/>
      <w:sz w:val="23"/>
      <w:szCs w:val="24"/>
      <w:lang w:eastAsia="de-DE"/>
    </w:rPr>
  </w:style>
  <w:style w:type="paragraph" w:styleId="Listenabsatz">
    <w:name w:val="List Paragraph"/>
    <w:aliases w:val="Listenabsatz;Liste Striche"/>
    <w:basedOn w:val="Standard"/>
    <w:link w:val="ListenabsatzZchn"/>
    <w:uiPriority w:val="34"/>
    <w:qFormat w:val="1"/>
    <w:rsid w:val="00DB0A9B"/>
    <w:pPr>
      <w:numPr>
        <w:numId w:val="2"/>
      </w:numPr>
      <w:spacing w:after="240" w:before="240"/>
      <w:contextualSpacing w:val="1"/>
    </w:pPr>
  </w:style>
  <w:style w:type="paragraph" w:styleId="Untertitel">
    <w:name w:val="Subtitle"/>
    <w:basedOn w:val="Standard"/>
    <w:next w:val="Standard"/>
    <w:link w:val="UntertitelZchn"/>
    <w:rsid w:val="00CE558D"/>
    <w:pPr>
      <w:numPr>
        <w:numId w:val="1"/>
      </w:numPr>
      <w:spacing w:after="240" w:before="240"/>
      <w:ind w:left="709" w:hanging="709"/>
    </w:pPr>
    <w:rPr>
      <w:i w:val="1"/>
      <w:iCs w:val="1"/>
      <w:color w:val="000000"/>
    </w:rPr>
  </w:style>
  <w:style w:type="character" w:styleId="UntertitelZchn" w:customStyle="1">
    <w:name w:val="Untertitel Zchn"/>
    <w:link w:val="Untertitel"/>
    <w:rsid w:val="00CE558D"/>
    <w:rPr>
      <w:i w:val="1"/>
      <w:iCs w:val="1"/>
      <w:color w:val="000000"/>
      <w:sz w:val="22"/>
      <w:szCs w:val="24"/>
      <w:lang w:eastAsia="de-DE"/>
    </w:rPr>
  </w:style>
  <w:style w:type="paragraph" w:styleId="E5TextmitRandnummern" w:customStyle="1">
    <w:name w:val="E5 Text mit Randnummern"/>
    <w:basedOn w:val="Standard"/>
    <w:link w:val="E5TextmitRandnummernZchn"/>
    <w:qFormat w:val="1"/>
    <w:rsid w:val="003508DC"/>
    <w:pPr>
      <w:numPr>
        <w:ilvl w:val="4"/>
        <w:numId w:val="9"/>
      </w:numPr>
      <w:spacing w:after="200" w:before="200"/>
    </w:pPr>
    <w:rPr>
      <w:lang w:val="en-GB"/>
    </w:rPr>
  </w:style>
  <w:style w:type="paragraph" w:styleId="BeweisUrkunde" w:customStyle="1">
    <w:name w:val="Beweis Urkunde"/>
    <w:basedOn w:val="E5TextmitRandnummern"/>
    <w:next w:val="E5TextmitRandnummern"/>
    <w:link w:val="BeweisUrkundeZchn"/>
    <w:rsid w:val="00BB1AC7"/>
    <w:pPr>
      <w:numPr>
        <w:numId w:val="0"/>
      </w:numPr>
      <w:tabs>
        <w:tab w:val="left" w:pos="1843"/>
        <w:tab w:val="left" w:pos="3402"/>
      </w:tabs>
      <w:ind w:left="3402" w:hanging="2693"/>
    </w:pPr>
    <w:rPr>
      <w:i w:val="1"/>
    </w:rPr>
  </w:style>
  <w:style w:type="character" w:styleId="E5TextmitRandnummernZchn" w:customStyle="1">
    <w:name w:val="E5 Text mit Randnummern Zchn"/>
    <w:link w:val="E5TextmitRandnummern"/>
    <w:rsid w:val="00C846E8"/>
    <w:rPr>
      <w:sz w:val="22"/>
      <w:szCs w:val="24"/>
      <w:lang w:eastAsia="de-DE" w:val="en-GB"/>
    </w:rPr>
  </w:style>
  <w:style w:type="paragraph" w:styleId="Zitat1" w:customStyle="1">
    <w:name w:val="Zitat1"/>
    <w:basedOn w:val="E5TextmitRandnummern"/>
    <w:link w:val="ZitatZchn"/>
    <w:qFormat w:val="1"/>
    <w:rsid w:val="00313E04"/>
    <w:pPr>
      <w:numPr>
        <w:numId w:val="0"/>
      </w:numPr>
      <w:spacing w:after="240" w:before="240" w:line="240" w:lineRule="exact"/>
      <w:ind w:left="1843" w:right="851"/>
    </w:pPr>
    <w:rPr>
      <w:i w:val="1"/>
    </w:rPr>
  </w:style>
  <w:style w:type="character" w:styleId="BeweisUrkundeZchn" w:customStyle="1">
    <w:name w:val="Beweis Urkunde Zchn"/>
    <w:link w:val="BeweisUrkunde"/>
    <w:rsid w:val="00BB1AC7"/>
    <w:rPr>
      <w:i w:val="1"/>
      <w:sz w:val="22"/>
      <w:szCs w:val="24"/>
      <w:lang w:val="en-GB"/>
    </w:rPr>
  </w:style>
  <w:style w:type="paragraph" w:styleId="Inhaltsverzeichnisberschrift">
    <w:name w:val="TOC Heading"/>
    <w:basedOn w:val="berschrift1"/>
    <w:next w:val="Standard"/>
    <w:uiPriority w:val="39"/>
    <w:semiHidden w:val="1"/>
    <w:unhideWhenUsed w:val="1"/>
    <w:qFormat w:val="1"/>
    <w:rsid w:val="00440B72"/>
    <w:pPr>
      <w:keepLines w:val="1"/>
      <w:numPr>
        <w:numId w:val="0"/>
      </w:numPr>
      <w:spacing w:after="0" w:before="480" w:line="276" w:lineRule="auto"/>
      <w:outlineLvl w:val="9"/>
    </w:pPr>
    <w:rPr>
      <w:rFonts w:ascii="Cambria" w:cs="Times New Roman" w:hAnsi="Cambria"/>
      <w:color w:val="365f91"/>
      <w:kern w:val="0"/>
      <w:szCs w:val="28"/>
      <w:lang w:eastAsia="en-US" w:val="de-DE"/>
    </w:rPr>
  </w:style>
  <w:style w:type="character" w:styleId="ZitatZchn" w:customStyle="1">
    <w:name w:val="Zitat Zchn"/>
    <w:link w:val="Zitat1"/>
    <w:rsid w:val="00313E04"/>
    <w:rPr>
      <w:i w:val="1"/>
      <w:sz w:val="22"/>
      <w:szCs w:val="24"/>
      <w:lang w:val="en-GB"/>
    </w:rPr>
  </w:style>
  <w:style w:type="paragraph" w:styleId="Verzeichnis1">
    <w:name w:val="toc 1"/>
    <w:basedOn w:val="Standard"/>
    <w:next w:val="Standard"/>
    <w:autoRedefine w:val="1"/>
    <w:uiPriority w:val="39"/>
    <w:rsid w:val="00CF2F30"/>
    <w:pPr>
      <w:tabs>
        <w:tab w:val="right" w:leader="dot" w:pos="9060"/>
      </w:tabs>
      <w:spacing w:after="100"/>
      <w:ind w:left="425" w:hanging="425"/>
    </w:pPr>
    <w:rPr>
      <w:b w:val="1"/>
    </w:rPr>
  </w:style>
  <w:style w:type="paragraph" w:styleId="Verzeichnis2">
    <w:name w:val="toc 2"/>
    <w:basedOn w:val="Standard"/>
    <w:next w:val="Standard"/>
    <w:autoRedefine w:val="1"/>
    <w:uiPriority w:val="39"/>
    <w:rsid w:val="007A119F"/>
    <w:pPr>
      <w:spacing w:after="100"/>
      <w:ind w:left="992" w:hanging="567"/>
    </w:pPr>
  </w:style>
  <w:style w:type="paragraph" w:styleId="Verzeichnis3">
    <w:name w:val="toc 3"/>
    <w:basedOn w:val="Standard"/>
    <w:next w:val="Standard"/>
    <w:autoRedefine w:val="1"/>
    <w:uiPriority w:val="39"/>
    <w:rsid w:val="00CF2F30"/>
    <w:pPr>
      <w:spacing w:after="100"/>
      <w:ind w:left="1843" w:hanging="851"/>
    </w:pPr>
  </w:style>
  <w:style w:type="character" w:styleId="berschrift4Zchn" w:customStyle="1">
    <w:name w:val="Überschrift 4 Zchn"/>
    <w:link w:val="berschrift4"/>
    <w:rsid w:val="004C57F5"/>
    <w:rPr>
      <w:bCs w:val="1"/>
      <w:iCs w:val="1"/>
      <w:color w:val="000000"/>
      <w:sz w:val="22"/>
      <w:szCs w:val="24"/>
      <w:lang w:eastAsia="de-DE"/>
    </w:rPr>
  </w:style>
  <w:style w:type="paragraph" w:styleId="Verzeichnis9">
    <w:name w:val="toc 9"/>
    <w:basedOn w:val="Standard"/>
    <w:next w:val="Standard"/>
    <w:autoRedefine w:val="1"/>
    <w:rsid w:val="00047D2E"/>
    <w:pPr>
      <w:spacing w:after="100"/>
      <w:ind w:left="1680"/>
    </w:pPr>
  </w:style>
  <w:style w:type="paragraph" w:styleId="Verzeichnis4">
    <w:name w:val="toc 4"/>
    <w:basedOn w:val="Standard"/>
    <w:next w:val="Standard"/>
    <w:autoRedefine w:val="1"/>
    <w:uiPriority w:val="39"/>
    <w:rsid w:val="00CF2F30"/>
    <w:pPr>
      <w:spacing w:after="100"/>
      <w:ind w:left="2835" w:hanging="992"/>
    </w:pPr>
  </w:style>
  <w:style w:type="paragraph" w:styleId="Verzeichnis5">
    <w:name w:val="toc 5"/>
    <w:basedOn w:val="Standard"/>
    <w:next w:val="Standard"/>
    <w:autoRedefine w:val="1"/>
    <w:rsid w:val="005E06D6"/>
    <w:pPr>
      <w:spacing w:after="100"/>
      <w:ind w:left="1701" w:firstLine="425"/>
    </w:pPr>
  </w:style>
  <w:style w:type="paragraph" w:styleId="Beweisbrige" w:customStyle="1">
    <w:name w:val="Beweis übrige"/>
    <w:basedOn w:val="BeweisUrkunde"/>
    <w:next w:val="BeweisBezeichnung"/>
    <w:link w:val="BeweisbrigeZchn"/>
    <w:rsid w:val="002B5B1F"/>
    <w:pPr>
      <w:spacing w:after="80"/>
    </w:pPr>
    <w:rPr>
      <w:lang w:val="de-DE"/>
    </w:rPr>
  </w:style>
  <w:style w:type="paragraph" w:styleId="BeweisBezeichnung" w:customStyle="1">
    <w:name w:val="Beweis Bezeichnung"/>
    <w:basedOn w:val="Beweisbrige"/>
    <w:next w:val="E5TextmitRandnummern"/>
    <w:link w:val="BeweisBezeichnungZchn"/>
    <w:rsid w:val="002B5B1F"/>
    <w:pPr>
      <w:spacing w:after="200" w:before="80"/>
      <w:jc w:val="right"/>
    </w:pPr>
    <w:rPr>
      <w:b w:val="1"/>
    </w:rPr>
  </w:style>
  <w:style w:type="character" w:styleId="BeweisbrigeZchn" w:customStyle="1">
    <w:name w:val="Beweis übrige Zchn"/>
    <w:link w:val="Beweisbrige"/>
    <w:rsid w:val="002B5B1F"/>
    <w:rPr>
      <w:i w:val="1"/>
      <w:sz w:val="22"/>
      <w:szCs w:val="24"/>
      <w:lang w:val="en-GB"/>
    </w:rPr>
  </w:style>
  <w:style w:type="paragraph" w:styleId="ListeBuchstaben" w:customStyle="1">
    <w:name w:val="Liste Buchstaben"/>
    <w:basedOn w:val="Listenabsatz"/>
    <w:link w:val="ListeBuchstabenZchn"/>
    <w:qFormat w:val="1"/>
    <w:rsid w:val="00DB0A9B"/>
    <w:pPr>
      <w:numPr>
        <w:numId w:val="3"/>
      </w:numPr>
      <w:ind w:left="1843" w:hanging="425"/>
    </w:pPr>
  </w:style>
  <w:style w:type="character" w:styleId="BeweisBezeichnungZchn" w:customStyle="1">
    <w:name w:val="Beweis Bezeichnung Zchn"/>
    <w:link w:val="BeweisBezeichnung"/>
    <w:rsid w:val="002B5B1F"/>
    <w:rPr>
      <w:b w:val="1"/>
      <w:i w:val="1"/>
      <w:sz w:val="22"/>
      <w:szCs w:val="24"/>
      <w:lang w:val="en-GB"/>
    </w:rPr>
  </w:style>
  <w:style w:type="character" w:styleId="ListenabsatzZchn" w:customStyle="1">
    <w:name w:val="Listenabsatz Zchn"/>
    <w:aliases w:val="Listenabsatz;Liste Striche Zchn"/>
    <w:link w:val="Listenabsatz"/>
    <w:uiPriority w:val="34"/>
    <w:rsid w:val="00DB0A9B"/>
    <w:rPr>
      <w:sz w:val="22"/>
      <w:szCs w:val="24"/>
      <w:lang w:eastAsia="de-DE"/>
    </w:rPr>
  </w:style>
  <w:style w:type="character" w:styleId="ListeBuchstabenZchn" w:customStyle="1">
    <w:name w:val="Liste Buchstaben Zchn"/>
    <w:link w:val="ListeBuchstaben"/>
    <w:rsid w:val="00DB0A9B"/>
    <w:rPr>
      <w:sz w:val="22"/>
      <w:szCs w:val="24"/>
      <w:lang w:eastAsia="de-DE"/>
    </w:rPr>
  </w:style>
  <w:style w:type="paragraph" w:styleId="ExecutiveSummary" w:customStyle="1">
    <w:name w:val="Executive Summary"/>
    <w:basedOn w:val="Standard"/>
    <w:link w:val="ExecutiveSummaryZchn"/>
    <w:rsid w:val="00F720E7"/>
    <w:pPr>
      <w:numPr>
        <w:numId w:val="4"/>
      </w:numPr>
      <w:spacing w:after="240" w:before="240"/>
      <w:ind w:left="1134" w:hanging="425"/>
    </w:pPr>
    <w:rPr>
      <w:lang w:val="de-DE"/>
    </w:rPr>
  </w:style>
  <w:style w:type="character" w:styleId="ExecutiveSummaryZchn" w:customStyle="1">
    <w:name w:val="Executive Summary Zchn"/>
    <w:link w:val="ExecutiveSummary"/>
    <w:rsid w:val="00F720E7"/>
    <w:rPr>
      <w:sz w:val="22"/>
      <w:szCs w:val="24"/>
      <w:lang w:eastAsia="de-DE" w:val="de-DE"/>
    </w:rPr>
  </w:style>
  <w:style w:type="paragraph" w:styleId="ListeZahlen" w:customStyle="1">
    <w:name w:val="Liste Zahlen"/>
    <w:basedOn w:val="ListeBuchstaben"/>
    <w:link w:val="ListeZahlenZchn"/>
    <w:qFormat w:val="1"/>
    <w:rsid w:val="00E72B64"/>
    <w:pPr>
      <w:numPr>
        <w:numId w:val="5"/>
      </w:numPr>
      <w:ind w:left="1843" w:hanging="425"/>
    </w:pPr>
  </w:style>
  <w:style w:type="character" w:styleId="ListeZahlenZchn" w:customStyle="1">
    <w:name w:val="Liste Zahlen Zchn"/>
    <w:link w:val="ListeZahlen"/>
    <w:rsid w:val="00E72B64"/>
    <w:rPr>
      <w:sz w:val="22"/>
      <w:szCs w:val="24"/>
      <w:lang w:eastAsia="de-DE"/>
    </w:rPr>
  </w:style>
  <w:style w:type="paragraph" w:styleId="Dokumenttitel" w:customStyle="1">
    <w:name w:val="Dokumenttitel"/>
    <w:basedOn w:val="Standard"/>
    <w:next w:val="Standard"/>
    <w:link w:val="DokumenttitelZchn"/>
    <w:qFormat w:val="1"/>
    <w:rsid w:val="00502B0C"/>
    <w:pPr>
      <w:spacing w:after="400" w:line="400" w:lineRule="exact"/>
    </w:pPr>
    <w:rPr>
      <w:b w:val="1"/>
      <w:sz w:val="40"/>
      <w:lang w:val="de-DE"/>
    </w:rPr>
  </w:style>
  <w:style w:type="paragraph" w:styleId="Textkrper">
    <w:name w:val="Body Text"/>
    <w:basedOn w:val="Standard"/>
    <w:link w:val="TextkrperZchn"/>
    <w:rsid w:val="004C57F5"/>
    <w:pPr>
      <w:tabs>
        <w:tab w:val="left" w:pos="1134"/>
        <w:tab w:val="left" w:pos="1984"/>
        <w:tab w:val="left" w:pos="2835"/>
        <w:tab w:val="left" w:pos="4819"/>
        <w:tab w:val="left" w:pos="7937"/>
      </w:tabs>
    </w:pPr>
    <w:rPr>
      <w:sz w:val="24"/>
      <w:lang w:eastAsia="sv-SE" w:val="en-GB"/>
    </w:rPr>
  </w:style>
  <w:style w:type="character" w:styleId="DokumenttitelZchn" w:customStyle="1">
    <w:name w:val="Dokumenttitel Zchn"/>
    <w:link w:val="Dokumenttitel"/>
    <w:rsid w:val="00502B0C"/>
    <w:rPr>
      <w:b w:val="1"/>
      <w:sz w:val="40"/>
      <w:szCs w:val="24"/>
    </w:rPr>
  </w:style>
  <w:style w:type="character" w:styleId="TextkrperZchn" w:customStyle="1">
    <w:name w:val="Textkörper Zchn"/>
    <w:link w:val="Textkrper"/>
    <w:rsid w:val="004C57F5"/>
    <w:rPr>
      <w:sz w:val="24"/>
      <w:szCs w:val="24"/>
      <w:lang w:eastAsia="sv-SE" w:val="en-GB"/>
    </w:rPr>
  </w:style>
  <w:style w:type="paragraph" w:styleId="DefinitionVerzeichnis" w:customStyle="1">
    <w:name w:val="Definition Verzeichnis"/>
    <w:basedOn w:val="Standard"/>
    <w:link w:val="DefinitionVerzeichnisZchn"/>
    <w:qFormat w:val="1"/>
    <w:rsid w:val="00B17130"/>
    <w:pPr>
      <w:tabs>
        <w:tab w:val="left" w:pos="3969"/>
      </w:tabs>
    </w:pPr>
    <w:rPr>
      <w:lang w:val="de-DE"/>
    </w:rPr>
  </w:style>
  <w:style w:type="paragraph" w:styleId="AnlagenVerzeichnis" w:customStyle="1">
    <w:name w:val="Anlagen Verzeichnis"/>
    <w:basedOn w:val="Standard"/>
    <w:link w:val="AnlagenVerzeichnisZchn"/>
    <w:qFormat w:val="1"/>
    <w:rsid w:val="002455D4"/>
    <w:pPr>
      <w:tabs>
        <w:tab w:val="left" w:pos="2268"/>
      </w:tabs>
    </w:pPr>
    <w:rPr>
      <w:rFonts w:asciiTheme="minorHAnsi" w:cstheme="minorHAnsi" w:hAnsiTheme="minorHAnsi"/>
      <w:lang w:val="de-DE"/>
    </w:rPr>
  </w:style>
  <w:style w:type="character" w:styleId="DefinitionVerzeichnisZchn" w:customStyle="1">
    <w:name w:val="Definition Verzeichnis Zchn"/>
    <w:link w:val="DefinitionVerzeichnis"/>
    <w:rsid w:val="00B17130"/>
    <w:rPr>
      <w:sz w:val="22"/>
      <w:szCs w:val="24"/>
    </w:rPr>
  </w:style>
  <w:style w:type="character" w:styleId="AnlagenVerzeichnisZchn" w:customStyle="1">
    <w:name w:val="Anlagen Verzeichnis Zchn"/>
    <w:link w:val="AnlagenVerzeichnis"/>
    <w:rsid w:val="002455D4"/>
    <w:rPr>
      <w:rFonts w:asciiTheme="minorHAnsi" w:cstheme="minorHAnsi" w:hAnsiTheme="minorHAnsi"/>
      <w:sz w:val="22"/>
      <w:szCs w:val="24"/>
      <w:lang w:eastAsia="de-DE" w:val="de-DE"/>
    </w:rPr>
  </w:style>
  <w:style w:type="paragraph" w:styleId="TextPrambel" w:customStyle="1">
    <w:name w:val="Text Präambel"/>
    <w:basedOn w:val="E5TextmitRandnummern"/>
    <w:link w:val="TextPrambelZchn"/>
    <w:qFormat w:val="1"/>
    <w:rsid w:val="00325AEE"/>
    <w:pPr>
      <w:numPr>
        <w:ilvl w:val="0"/>
        <w:numId w:val="6"/>
      </w:numPr>
      <w:tabs>
        <w:tab w:val="left" w:pos="992"/>
      </w:tabs>
      <w:ind w:left="992" w:hanging="992"/>
    </w:pPr>
  </w:style>
  <w:style w:type="character" w:styleId="TextPrambelZchn" w:customStyle="1">
    <w:name w:val="Text Präambel Zchn"/>
    <w:link w:val="TextPrambel"/>
    <w:rsid w:val="00325AEE"/>
    <w:rPr>
      <w:sz w:val="22"/>
      <w:szCs w:val="24"/>
      <w:lang w:eastAsia="de-DE" w:val="en-GB"/>
    </w:rPr>
  </w:style>
  <w:style w:type="numbering" w:styleId="x" w:customStyle="1">
    <w:name w:val="x"/>
    <w:uiPriority w:val="99"/>
    <w:rsid w:val="001F5C81"/>
    <w:pPr>
      <w:numPr>
        <w:numId w:val="7"/>
      </w:numPr>
    </w:pPr>
  </w:style>
  <w:style w:type="paragraph" w:styleId="Listei" w:customStyle="1">
    <w:name w:val="Liste (i)"/>
    <w:basedOn w:val="ListeZahlen"/>
    <w:link w:val="ListeiZchn"/>
    <w:qFormat w:val="1"/>
    <w:rsid w:val="003C06C3"/>
    <w:pPr>
      <w:numPr>
        <w:numId w:val="8"/>
      </w:numPr>
      <w:ind w:left="1843" w:hanging="425"/>
    </w:pPr>
  </w:style>
  <w:style w:type="paragraph" w:styleId="UnterschriftBezeichnung" w:customStyle="1">
    <w:name w:val="Unterschrift Bezeichnung"/>
    <w:basedOn w:val="Standard"/>
    <w:link w:val="UnterschriftBezeichnungZchn"/>
    <w:qFormat w:val="1"/>
    <w:rsid w:val="00877777"/>
    <w:pPr>
      <w:spacing w:before="120"/>
    </w:pPr>
  </w:style>
  <w:style w:type="character" w:styleId="ListeiZchn" w:customStyle="1">
    <w:name w:val="Liste (i) Zchn"/>
    <w:link w:val="Listei"/>
    <w:rsid w:val="003C06C3"/>
    <w:rPr>
      <w:sz w:val="22"/>
      <w:szCs w:val="24"/>
      <w:lang w:eastAsia="de-DE"/>
    </w:rPr>
  </w:style>
  <w:style w:type="table" w:styleId="Tabellenraster">
    <w:name w:val="Table Grid"/>
    <w:basedOn w:val="NormaleTabelle"/>
    <w:uiPriority w:val="39"/>
    <w:rsid w:val="0087777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terschriftBezeichnungZchn" w:customStyle="1">
    <w:name w:val="Unterschrift Bezeichnung Zchn"/>
    <w:link w:val="UnterschriftBezeichnung"/>
    <w:rsid w:val="00877777"/>
    <w:rPr>
      <w:sz w:val="22"/>
      <w:szCs w:val="24"/>
      <w:lang w:val="de-CH"/>
    </w:rPr>
  </w:style>
  <w:style w:type="paragraph" w:styleId="E2TextmitRandnummern" w:customStyle="1">
    <w:name w:val="E2 Text mit Randnummern"/>
    <w:basedOn w:val="E5TextmitRandnummern"/>
    <w:link w:val="E2TextmitRandnummernZchn"/>
    <w:qFormat w:val="1"/>
    <w:rsid w:val="00813AB9"/>
    <w:pPr>
      <w:numPr>
        <w:ilvl w:val="5"/>
      </w:numPr>
    </w:pPr>
    <w:rPr>
      <w:rFonts w:asciiTheme="minorHAnsi" w:cstheme="minorHAnsi" w:hAnsiTheme="minorHAnsi"/>
    </w:rPr>
  </w:style>
  <w:style w:type="paragraph" w:styleId="E3TextmitRandnummern" w:customStyle="1">
    <w:name w:val="E3 Text mit Randnummern"/>
    <w:basedOn w:val="E5TextmitRandnummern"/>
    <w:link w:val="E3TextmitRandnummernZchn"/>
    <w:qFormat w:val="1"/>
    <w:rsid w:val="00831BE3"/>
    <w:pPr>
      <w:numPr>
        <w:ilvl w:val="6"/>
      </w:numPr>
    </w:pPr>
  </w:style>
  <w:style w:type="character" w:styleId="E2TextmitRandnummernZchn" w:customStyle="1">
    <w:name w:val="E2 Text mit Randnummern Zchn"/>
    <w:link w:val="E2TextmitRandnummern"/>
    <w:rsid w:val="00813AB9"/>
    <w:rPr>
      <w:rFonts w:asciiTheme="minorHAnsi" w:cstheme="minorHAnsi" w:hAnsiTheme="minorHAnsi"/>
      <w:sz w:val="22"/>
      <w:szCs w:val="24"/>
      <w:lang w:eastAsia="de-DE" w:val="en-GB"/>
    </w:rPr>
  </w:style>
  <w:style w:type="paragraph" w:styleId="E4TextmitRandnummern" w:customStyle="1">
    <w:name w:val="E4 Text mit Randnummern"/>
    <w:basedOn w:val="E5TextmitRandnummern"/>
    <w:link w:val="E4TextmitRandnummernZchn"/>
    <w:qFormat w:val="1"/>
    <w:rsid w:val="00831BE3"/>
    <w:pPr>
      <w:numPr>
        <w:ilvl w:val="7"/>
      </w:numPr>
    </w:pPr>
  </w:style>
  <w:style w:type="character" w:styleId="E3TextmitRandnummernZchn" w:customStyle="1">
    <w:name w:val="E3 Text mit Randnummern Zchn"/>
    <w:link w:val="E3TextmitRandnummern"/>
    <w:rsid w:val="00831BE3"/>
    <w:rPr>
      <w:sz w:val="22"/>
      <w:szCs w:val="24"/>
      <w:lang w:eastAsia="de-DE" w:val="en-GB"/>
    </w:rPr>
  </w:style>
  <w:style w:type="character" w:styleId="E4TextmitRandnummernZchn" w:customStyle="1">
    <w:name w:val="E4 Text mit Randnummern Zchn"/>
    <w:link w:val="E4TextmitRandnummern"/>
    <w:rsid w:val="00831BE3"/>
    <w:rPr>
      <w:sz w:val="22"/>
      <w:szCs w:val="24"/>
      <w:lang w:eastAsia="de-DE" w:val="en-GB"/>
    </w:rPr>
  </w:style>
  <w:style w:type="paragraph" w:styleId="berschriftenVerzeichnisse" w:customStyle="1">
    <w:name w:val="Überschriften Verzeichnisse"/>
    <w:basedOn w:val="berschrift1"/>
    <w:link w:val="berschriftenvorVertragZchn"/>
    <w:qFormat w:val="1"/>
    <w:rsid w:val="00754F07"/>
    <w:pPr>
      <w:pageBreakBefore w:val="1"/>
      <w:numPr>
        <w:numId w:val="0"/>
      </w:numPr>
      <w:spacing w:before="0"/>
      <w:ind w:left="709" w:hanging="709"/>
    </w:pPr>
    <w:rPr>
      <w:lang w:val="de-DE"/>
    </w:rPr>
  </w:style>
  <w:style w:type="character" w:styleId="berschrift1Zchn" w:customStyle="1">
    <w:name w:val="Überschrift 1 Zchn"/>
    <w:aliases w:val="ÜB Paragraf Zchn"/>
    <w:link w:val="berschrift1"/>
    <w:rsid w:val="008A3F46"/>
    <w:rPr>
      <w:rFonts w:cs="Arial"/>
      <w:b w:val="1"/>
      <w:bCs w:val="1"/>
      <w:kern w:val="32"/>
      <w:sz w:val="28"/>
      <w:szCs w:val="32"/>
      <w:lang w:eastAsia="de-DE"/>
    </w:rPr>
  </w:style>
  <w:style w:type="character" w:styleId="berschriftenvorVertragZchn" w:customStyle="1">
    <w:name w:val="Überschriften vor Vertrag Zchn"/>
    <w:link w:val="berschriftenVerzeichnisse"/>
    <w:rsid w:val="00754F07"/>
    <w:rPr>
      <w:rFonts w:cs="Arial"/>
      <w:b w:val="1"/>
      <w:bCs w:val="1"/>
      <w:kern w:val="32"/>
      <w:sz w:val="28"/>
      <w:szCs w:val="32"/>
      <w:lang w:val="de-CH"/>
    </w:rPr>
  </w:style>
  <w:style w:type="character" w:styleId="AnlagenTitelZchn" w:customStyle="1">
    <w:name w:val="Anlagen Titel Zchn"/>
    <w:link w:val="AnlagenTitel"/>
    <w:locked w:val="1"/>
    <w:rsid w:val="002A1302"/>
    <w:rPr>
      <w:b w:val="1"/>
      <w:sz w:val="22"/>
      <w:szCs w:val="24"/>
      <w:lang w:val="de-CH"/>
    </w:rPr>
  </w:style>
  <w:style w:type="paragraph" w:styleId="AnlagenTitel" w:customStyle="1">
    <w:name w:val="Anlagen Titel"/>
    <w:basedOn w:val="Standard"/>
    <w:link w:val="AnlagenTitelZchn"/>
    <w:rsid w:val="002A1302"/>
    <w:pPr>
      <w:spacing w:before="960"/>
    </w:pPr>
    <w:rPr>
      <w:b w:val="1"/>
    </w:rPr>
  </w:style>
  <w:style w:type="character" w:styleId="AnlagenZchn" w:customStyle="1">
    <w:name w:val="Anlagen Zchn"/>
    <w:link w:val="Anlagen"/>
    <w:locked w:val="1"/>
    <w:rsid w:val="002A1302"/>
    <w:rPr>
      <w:sz w:val="22"/>
      <w:szCs w:val="24"/>
      <w:lang w:val="de-CH"/>
    </w:rPr>
  </w:style>
  <w:style w:type="paragraph" w:styleId="Anlagen" w:customStyle="1">
    <w:name w:val="Anlagen"/>
    <w:basedOn w:val="Standard"/>
    <w:link w:val="AnlagenZchn"/>
    <w:rsid w:val="002A1302"/>
    <w:pPr>
      <w:tabs>
        <w:tab w:val="left" w:pos="2268"/>
      </w:tabs>
      <w:spacing w:before="120"/>
    </w:pPr>
  </w:style>
  <w:style w:type="character" w:styleId="AusfertigungenZchn" w:customStyle="1">
    <w:name w:val="Ausfertigungen Zchn"/>
    <w:link w:val="Ausfertigungen"/>
    <w:locked w:val="1"/>
    <w:rsid w:val="002A1302"/>
    <w:rPr>
      <w:b w:val="1"/>
      <w:sz w:val="22"/>
      <w:szCs w:val="24"/>
      <w:lang w:val="de-CH"/>
    </w:rPr>
  </w:style>
  <w:style w:type="paragraph" w:styleId="Ausfertigungen" w:customStyle="1">
    <w:name w:val="Ausfertigungen"/>
    <w:basedOn w:val="Anlagen"/>
    <w:link w:val="AusfertigungenZchn"/>
    <w:qFormat w:val="1"/>
    <w:rsid w:val="002A1302"/>
    <w:pPr>
      <w:spacing w:before="960"/>
    </w:pPr>
    <w:rPr>
      <w:b w:val="1"/>
    </w:rPr>
  </w:style>
  <w:style w:type="table" w:styleId="Listentabelle2Akzent6">
    <w:name w:val="List Table 2 Accent 6"/>
    <w:basedOn w:val="NormaleTabelle"/>
    <w:uiPriority w:val="47"/>
    <w:rsid w:val="00FB7AD9"/>
    <w:rPr>
      <w:rFonts w:asciiTheme="minorHAnsi" w:cstheme="minorBidi" w:eastAsiaTheme="minorHAnsi" w:hAnsiTheme="minorHAnsi"/>
      <w:sz w:val="22"/>
      <w:szCs w:val="22"/>
      <w:lang w:eastAsia="en-US"/>
    </w:rPr>
    <w:tblPr>
      <w:tblStyleRowBandSize w:val="1"/>
      <w:tblStyleColBandSize w:val="1"/>
      <w:tblBorders>
        <w:top w:color="fabf8f" w:space="0" w:sz="4" w:themeColor="accent6" w:themeTint="000099" w:val="single"/>
        <w:bottom w:color="fabf8f" w:space="0" w:sz="4" w:themeColor="accent6" w:themeTint="000099" w:val="single"/>
        <w:insideH w:color="fabf8f" w:space="0" w:sz="4" w:themeColor="accent6"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character" w:styleId="Kommentarzeichen">
    <w:name w:val="annotation reference"/>
    <w:basedOn w:val="Absatz-Standardschriftart"/>
    <w:semiHidden w:val="1"/>
    <w:unhideWhenUsed w:val="1"/>
    <w:rsid w:val="00FC37B6"/>
    <w:rPr>
      <w:sz w:val="16"/>
      <w:szCs w:val="16"/>
    </w:rPr>
  </w:style>
  <w:style w:type="paragraph" w:styleId="Kommentartext">
    <w:name w:val="annotation text"/>
    <w:basedOn w:val="Standard"/>
    <w:link w:val="KommentartextZchn"/>
    <w:semiHidden w:val="1"/>
    <w:unhideWhenUsed w:val="1"/>
    <w:rsid w:val="00FC37B6"/>
    <w:rPr>
      <w:sz w:val="20"/>
      <w:szCs w:val="20"/>
    </w:rPr>
  </w:style>
  <w:style w:type="character" w:styleId="KommentartextZchn" w:customStyle="1">
    <w:name w:val="Kommentartext Zchn"/>
    <w:basedOn w:val="Absatz-Standardschriftart"/>
    <w:link w:val="Kommentartext"/>
    <w:semiHidden w:val="1"/>
    <w:rsid w:val="00FC37B6"/>
    <w:rPr>
      <w:lang w:eastAsia="de-DE"/>
    </w:rPr>
  </w:style>
  <w:style w:type="paragraph" w:styleId="Kommentarthema">
    <w:name w:val="annotation subject"/>
    <w:basedOn w:val="Kommentartext"/>
    <w:next w:val="Kommentartext"/>
    <w:link w:val="KommentarthemaZchn"/>
    <w:semiHidden w:val="1"/>
    <w:unhideWhenUsed w:val="1"/>
    <w:rsid w:val="00FC37B6"/>
    <w:rPr>
      <w:b w:val="1"/>
      <w:bCs w:val="1"/>
    </w:rPr>
  </w:style>
  <w:style w:type="character" w:styleId="KommentarthemaZchn" w:customStyle="1">
    <w:name w:val="Kommentarthema Zchn"/>
    <w:basedOn w:val="KommentartextZchn"/>
    <w:link w:val="Kommentarthema"/>
    <w:semiHidden w:val="1"/>
    <w:rsid w:val="00FC37B6"/>
    <w:rPr>
      <w:b w:val="1"/>
      <w:bCs w:val="1"/>
      <w:lang w:eastAsia="de-DE"/>
    </w:rPr>
  </w:style>
  <w:style w:type="paragraph" w:styleId="Subtitle">
    <w:name w:val="Subtitle"/>
    <w:basedOn w:val="Normal"/>
    <w:next w:val="Normal"/>
    <w:pPr>
      <w:spacing w:after="240" w:before="240" w:lineRule="auto"/>
      <w:ind w:left="709" w:hanging="709"/>
    </w:pPr>
    <w:rPr>
      <w:i w:val="1"/>
      <w:color w:val="000000"/>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3">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4">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tblStylePr w:type="band1Horz">
      <w:tcPr>
        <w:shd w:fill="fdeada" w:val="clear"/>
      </w:tcPr>
    </w:tblStylePr>
    <w:tblStylePr w:type="band1Vert">
      <w:tcPr>
        <w:shd w:fill="fdeada"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5">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tblStylePr w:type="band1Horz">
      <w:tcPr>
        <w:shd w:fill="fdeada" w:val="clear"/>
      </w:tcPr>
    </w:tblStylePr>
    <w:tblStylePr w:type="band1Vert">
      <w:tcPr>
        <w:shd w:fill="fdeada" w:val="clear"/>
      </w:tcPr>
    </w:tblStylePr>
    <w:tblStylePr w:type="firstCol">
      <w:rPr>
        <w:b w:val="1"/>
      </w:rPr>
    </w:tblStylePr>
    <w:tblStylePr w:type="firstRow">
      <w:rPr>
        <w:b w:val="1"/>
      </w:rPr>
    </w:tblStylePr>
    <w:tblStylePr w:type="lastCol">
      <w:rPr>
        <w:b w:val="1"/>
      </w:rPr>
    </w:tblStylePr>
    <w:tblStylePr w:type="lastRow">
      <w:rPr>
        <w:b w:val="1"/>
      </w:r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support-team@bexio.com"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2MdzIdNh+YZ2qkTuBfkcHgLTw==">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2019-08-12T12:45:00Z</dcterms:created>
  <dc:creator>mh@hueberli.com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0x010100E4CA4EEDCF9CC343814070BDDDB60C9B</vt:lpwstr>
  </property>
</Properties>
</file>